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7D" w:rsidRDefault="004F797D">
      <w:pPr>
        <w:rPr>
          <w:rFonts w:ascii="Helvetica" w:hAnsi="Helvetica"/>
          <w:sz w:val="22"/>
        </w:rPr>
      </w:pPr>
    </w:p>
    <w:p w:rsidR="004F797D" w:rsidRPr="008B02AB" w:rsidRDefault="008B02AB" w:rsidP="008B02AB">
      <w:pPr>
        <w:rPr>
          <w:rFonts w:ascii="Arial" w:hAnsi="Arial" w:cs="Arial"/>
          <w:b/>
          <w:sz w:val="28"/>
          <w:szCs w:val="28"/>
        </w:rPr>
      </w:pPr>
      <w:r w:rsidRPr="008B02AB">
        <w:rPr>
          <w:rFonts w:ascii="Arial" w:hAnsi="Arial" w:cs="Arial"/>
          <w:b/>
          <w:sz w:val="28"/>
          <w:szCs w:val="28"/>
        </w:rPr>
        <w:t>E-5200 &amp; E-3200 Series Locks</w:t>
      </w:r>
    </w:p>
    <w:p w:rsidR="008B02AB" w:rsidRPr="008B02AB" w:rsidRDefault="008B02AB" w:rsidP="008B02AB">
      <w:pPr>
        <w:rPr>
          <w:rFonts w:ascii="Arial" w:hAnsi="Arial" w:cs="Arial"/>
          <w:b/>
          <w:sz w:val="28"/>
          <w:szCs w:val="28"/>
        </w:rPr>
      </w:pPr>
      <w:r w:rsidRPr="008B02AB">
        <w:rPr>
          <w:rFonts w:ascii="Arial" w:hAnsi="Arial" w:cs="Arial"/>
          <w:b/>
          <w:sz w:val="28"/>
          <w:szCs w:val="28"/>
        </w:rPr>
        <w:t>CSI Specifications</w:t>
      </w:r>
    </w:p>
    <w:p w:rsidR="008B02AB" w:rsidRPr="008B02AB" w:rsidRDefault="008B02A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sz w:val="32"/>
          <w:szCs w:val="3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8"/>
          <w:szCs w:val="28"/>
        </w:rPr>
      </w:pPr>
      <w:r w:rsidRPr="008B02AB">
        <w:rPr>
          <w:rFonts w:ascii="Arial" w:hAnsi="Arial" w:cs="Arial"/>
          <w:b/>
          <w:sz w:val="28"/>
          <w:szCs w:val="28"/>
        </w:rPr>
        <w:t>PART 1</w:t>
      </w:r>
      <w:r w:rsidRPr="008B02AB">
        <w:rPr>
          <w:rFonts w:ascii="Arial" w:hAnsi="Arial" w:cs="Arial"/>
          <w:b/>
          <w:sz w:val="28"/>
          <w:szCs w:val="28"/>
        </w:rPr>
        <w:tab/>
      </w:r>
      <w:r w:rsidRPr="008B02AB">
        <w:rPr>
          <w:rFonts w:ascii="Arial" w:hAnsi="Arial" w:cs="Arial"/>
          <w:b/>
          <w:sz w:val="28"/>
          <w:szCs w:val="28"/>
        </w:rPr>
        <w:tab/>
        <w:t>GENERAL</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32"/>
          <w:szCs w:val="3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b/>
          <w:sz w:val="22"/>
        </w:rPr>
      </w:pPr>
      <w:r w:rsidRPr="008B02AB">
        <w:rPr>
          <w:rFonts w:ascii="Arial" w:hAnsi="Arial" w:cs="Arial"/>
          <w:b/>
          <w:sz w:val="22"/>
        </w:rPr>
        <w:t xml:space="preserve">1.1 </w:t>
      </w:r>
      <w:r w:rsidRPr="008B02AB">
        <w:rPr>
          <w:rFonts w:ascii="Arial" w:hAnsi="Arial" w:cs="Arial"/>
          <w:b/>
          <w:sz w:val="22"/>
        </w:rPr>
        <w:tab/>
        <w:t>SECTION INCLUDES</w:t>
      </w:r>
    </w:p>
    <w:p w:rsidR="002043BB" w:rsidRPr="008B02AB" w:rsidRDefault="002043BB" w:rsidP="002043B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360"/>
        <w:rPr>
          <w:rFonts w:ascii="Arial" w:hAnsi="Arial" w:cs="Arial"/>
          <w:b/>
          <w:sz w:val="22"/>
        </w:rPr>
      </w:pPr>
    </w:p>
    <w:p w:rsidR="002043BB" w:rsidRPr="008B02AB" w:rsidRDefault="004F797D" w:rsidP="002043B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rPr>
      </w:pPr>
      <w:r w:rsidRPr="008B02AB">
        <w:rPr>
          <w:rFonts w:ascii="Arial" w:hAnsi="Arial" w:cs="Arial"/>
          <w:sz w:val="22"/>
        </w:rPr>
        <w:t>A.</w:t>
      </w:r>
      <w:r w:rsidRPr="008B02AB">
        <w:rPr>
          <w:rFonts w:ascii="Arial" w:hAnsi="Arial" w:cs="Arial"/>
          <w:sz w:val="22"/>
        </w:rPr>
        <w:tab/>
      </w:r>
      <w:r w:rsidR="00503109" w:rsidRPr="008B02AB">
        <w:rPr>
          <w:rFonts w:ascii="Arial" w:hAnsi="Arial" w:cs="Arial"/>
          <w:sz w:val="22"/>
        </w:rPr>
        <w:t>Keyless, electronic access control using a PIN (Personal Identification Number)</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b/>
          <w:sz w:val="22"/>
        </w:rPr>
      </w:pPr>
      <w:r w:rsidRPr="008B02AB">
        <w:rPr>
          <w:rFonts w:ascii="Arial" w:hAnsi="Arial" w:cs="Arial"/>
          <w:b/>
          <w:sz w:val="22"/>
        </w:rPr>
        <w:t xml:space="preserve">1.2 </w:t>
      </w:r>
      <w:r w:rsidRPr="008B02AB">
        <w:rPr>
          <w:rFonts w:ascii="Arial" w:hAnsi="Arial" w:cs="Arial"/>
          <w:b/>
          <w:sz w:val="22"/>
        </w:rPr>
        <w:tab/>
        <w:t>RELATED SECTIONS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4F797D" w:rsidP="009A671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A.</w:t>
      </w:r>
      <w:r w:rsidRPr="008B02AB">
        <w:rPr>
          <w:rFonts w:ascii="Arial" w:hAnsi="Arial" w:cs="Arial"/>
          <w:sz w:val="22"/>
        </w:rPr>
        <w:tab/>
        <w:t xml:space="preserve">Section 08710 </w:t>
      </w:r>
      <w:r w:rsidR="002804AA" w:rsidRPr="008B02AB">
        <w:rPr>
          <w:rFonts w:ascii="Arial" w:hAnsi="Arial" w:cs="Arial"/>
          <w:sz w:val="22"/>
        </w:rPr>
        <w:t>–</w:t>
      </w:r>
      <w:r w:rsidRPr="008B02AB">
        <w:rPr>
          <w:rFonts w:ascii="Arial" w:hAnsi="Arial" w:cs="Arial"/>
          <w:sz w:val="22"/>
        </w:rPr>
        <w:t xml:space="preserve"> Door Hardware</w:t>
      </w:r>
    </w:p>
    <w:p w:rsidR="004F797D" w:rsidRPr="008B02AB" w:rsidRDefault="004F797D" w:rsidP="00261E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sz w:val="22"/>
        </w:rPr>
      </w:pPr>
      <w:r w:rsidRPr="008B02AB">
        <w:rPr>
          <w:rFonts w:ascii="Arial" w:hAnsi="Arial" w:cs="Arial"/>
          <w:b/>
          <w:sz w:val="22"/>
        </w:rPr>
        <w:t xml:space="preserve">1.3 </w:t>
      </w:r>
      <w:r w:rsidRPr="008B02AB">
        <w:rPr>
          <w:rFonts w:ascii="Arial" w:hAnsi="Arial" w:cs="Arial"/>
          <w:b/>
          <w:sz w:val="22"/>
        </w:rPr>
        <w:tab/>
        <w:t>REFERENCES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A.</w:t>
      </w:r>
      <w:r w:rsidRPr="008B02AB">
        <w:rPr>
          <w:rFonts w:ascii="Arial" w:hAnsi="Arial" w:cs="Arial"/>
          <w:sz w:val="22"/>
        </w:rPr>
        <w:tab/>
      </w:r>
      <w:r w:rsidR="00261E33" w:rsidRPr="008B02AB">
        <w:rPr>
          <w:rFonts w:ascii="Arial" w:hAnsi="Arial" w:cs="Arial"/>
          <w:sz w:val="22"/>
        </w:rPr>
        <w:t>BHMA (Builders Hardware Manufactu</w:t>
      </w:r>
      <w:r w:rsidR="009A6715" w:rsidRPr="008B02AB">
        <w:rPr>
          <w:rFonts w:ascii="Arial" w:hAnsi="Arial" w:cs="Arial"/>
          <w:sz w:val="22"/>
        </w:rPr>
        <w:t>rers Association) – A156 series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 xml:space="preserve">B.  </w:t>
      </w:r>
      <w:r w:rsidRPr="008B02AB">
        <w:rPr>
          <w:rFonts w:ascii="Arial" w:hAnsi="Arial" w:cs="Arial"/>
          <w:sz w:val="22"/>
        </w:rPr>
        <w:tab/>
      </w:r>
      <w:r w:rsidR="00261E33" w:rsidRPr="008B02AB">
        <w:rPr>
          <w:rFonts w:ascii="Arial" w:hAnsi="Arial" w:cs="Arial"/>
          <w:sz w:val="22"/>
        </w:rPr>
        <w:t>DHI (Door and Hardware Institute) – Standard hardware positioning dimensions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 xml:space="preserve">C. </w:t>
      </w:r>
      <w:r w:rsidRPr="008B02AB">
        <w:rPr>
          <w:rFonts w:ascii="Arial" w:hAnsi="Arial" w:cs="Arial"/>
          <w:sz w:val="22"/>
        </w:rPr>
        <w:tab/>
      </w:r>
      <w:r w:rsidR="00261E33" w:rsidRPr="008B02AB">
        <w:rPr>
          <w:rFonts w:ascii="Arial" w:hAnsi="Arial" w:cs="Arial"/>
          <w:sz w:val="22"/>
        </w:rPr>
        <w:t>N</w:t>
      </w:r>
      <w:r w:rsidR="009A6715" w:rsidRPr="008B02AB">
        <w:rPr>
          <w:rFonts w:ascii="Arial" w:hAnsi="Arial" w:cs="Arial"/>
          <w:sz w:val="22"/>
        </w:rPr>
        <w:t>FPA 80 – Fire Doors and Windows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D.</w:t>
      </w:r>
      <w:r w:rsidRPr="008B02AB">
        <w:rPr>
          <w:rFonts w:ascii="Arial" w:hAnsi="Arial" w:cs="Arial"/>
          <w:sz w:val="22"/>
        </w:rPr>
        <w:tab/>
      </w:r>
      <w:r w:rsidR="009A6715" w:rsidRPr="008B02AB">
        <w:rPr>
          <w:rFonts w:ascii="Arial" w:hAnsi="Arial" w:cs="Arial"/>
          <w:sz w:val="22"/>
        </w:rPr>
        <w:t>NFPA 101 – Life Safety Code</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E.</w:t>
      </w:r>
      <w:r w:rsidRPr="008B02AB">
        <w:rPr>
          <w:rFonts w:ascii="Arial" w:hAnsi="Arial" w:cs="Arial"/>
          <w:sz w:val="22"/>
        </w:rPr>
        <w:tab/>
      </w:r>
      <w:r w:rsidR="00261E33" w:rsidRPr="008B02AB">
        <w:rPr>
          <w:rFonts w:ascii="Arial" w:hAnsi="Arial" w:cs="Arial"/>
          <w:sz w:val="22"/>
        </w:rPr>
        <w:t xml:space="preserve">NFPA 252 </w:t>
      </w:r>
      <w:r w:rsidR="009A6715" w:rsidRPr="008B02AB">
        <w:rPr>
          <w:rFonts w:ascii="Arial" w:hAnsi="Arial" w:cs="Arial"/>
          <w:sz w:val="22"/>
        </w:rPr>
        <w:t>– Fire Tests of Door Assemblies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4F797D" w:rsidP="0041267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sidRPr="008B02AB">
        <w:rPr>
          <w:rFonts w:ascii="Arial" w:hAnsi="Arial" w:cs="Arial"/>
          <w:sz w:val="22"/>
        </w:rPr>
        <w:tab/>
        <w:t xml:space="preserve">F. </w:t>
      </w:r>
      <w:r w:rsidRPr="008B02AB">
        <w:rPr>
          <w:rFonts w:ascii="Arial" w:hAnsi="Arial" w:cs="Arial"/>
          <w:sz w:val="22"/>
        </w:rPr>
        <w:tab/>
        <w:t>A</w:t>
      </w:r>
      <w:r w:rsidR="00412672" w:rsidRPr="008B02AB">
        <w:rPr>
          <w:rFonts w:ascii="Arial" w:hAnsi="Arial" w:cs="Arial"/>
          <w:sz w:val="22"/>
        </w:rPr>
        <w:t>NSI/NFPA Pamphlet No. 80, Table 2-8A – Installation of Swinging Doors with Builders    Hardware</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12672"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G.</w:t>
      </w:r>
      <w:r w:rsidRPr="008B02AB">
        <w:rPr>
          <w:rFonts w:ascii="Arial" w:hAnsi="Arial" w:cs="Arial"/>
          <w:sz w:val="22"/>
        </w:rPr>
        <w:tab/>
      </w:r>
      <w:r w:rsidR="00412672" w:rsidRPr="008B02AB">
        <w:rPr>
          <w:rFonts w:ascii="Arial" w:hAnsi="Arial" w:cs="Arial"/>
          <w:sz w:val="22"/>
        </w:rPr>
        <w:t>ANSI A 117.1 – Accessible and U</w:t>
      </w:r>
      <w:r w:rsidR="009A6715" w:rsidRPr="008B02AB">
        <w:rPr>
          <w:rFonts w:ascii="Arial" w:hAnsi="Arial" w:cs="Arial"/>
          <w:sz w:val="22"/>
        </w:rPr>
        <w:t>seable Buildings and Facilities</w:t>
      </w:r>
    </w:p>
    <w:p w:rsidR="00412672" w:rsidRPr="008B02AB" w:rsidRDefault="0041267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41267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 xml:space="preserve">H. </w:t>
      </w:r>
      <w:r w:rsidRPr="008B02AB">
        <w:rPr>
          <w:rFonts w:ascii="Arial" w:hAnsi="Arial" w:cs="Arial"/>
          <w:sz w:val="22"/>
        </w:rPr>
        <w:tab/>
        <w:t>A156.1 – American National Standard</w:t>
      </w:r>
      <w:r w:rsidR="009A6715" w:rsidRPr="008B02AB">
        <w:rPr>
          <w:rFonts w:ascii="Arial" w:hAnsi="Arial" w:cs="Arial"/>
          <w:sz w:val="22"/>
        </w:rPr>
        <w:t xml:space="preserve"> for Materials and Finishes</w:t>
      </w:r>
    </w:p>
    <w:p w:rsidR="00736838" w:rsidRPr="008B02AB" w:rsidRDefault="0073683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p>
    <w:p w:rsidR="004F797D" w:rsidRPr="008B02AB" w:rsidRDefault="00736838" w:rsidP="009A6715">
      <w:pPr>
        <w:pStyle w:val="ListParagraph"/>
        <w:numPr>
          <w:ilvl w:val="0"/>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rPr>
      </w:pPr>
      <w:r w:rsidRPr="008B02AB">
        <w:rPr>
          <w:rFonts w:ascii="Arial" w:hAnsi="Arial" w:cs="Arial"/>
          <w:sz w:val="22"/>
        </w:rPr>
        <w:t>IEEE 802.15.4 – Zig</w:t>
      </w:r>
      <w:r w:rsidR="00941BEB" w:rsidRPr="008B02AB">
        <w:rPr>
          <w:rFonts w:ascii="Arial" w:hAnsi="Arial" w:cs="Arial"/>
          <w:sz w:val="22"/>
        </w:rPr>
        <w:t>B</w:t>
      </w:r>
      <w:r w:rsidR="009A6715" w:rsidRPr="008B02AB">
        <w:rPr>
          <w:rFonts w:ascii="Arial" w:hAnsi="Arial" w:cs="Arial"/>
          <w:sz w:val="22"/>
        </w:rPr>
        <w:t>ee Wireless Mesh Networks</w:t>
      </w:r>
      <w:r w:rsidRPr="008B02AB">
        <w:rPr>
          <w:rFonts w:ascii="Arial" w:hAnsi="Arial" w:cs="Arial"/>
          <w:sz w:val="22"/>
        </w:rPr>
        <w:tab/>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sz w:val="22"/>
        </w:rPr>
      </w:pPr>
      <w:r w:rsidRPr="008B02AB">
        <w:rPr>
          <w:rFonts w:ascii="Arial" w:hAnsi="Arial" w:cs="Arial"/>
          <w:b/>
          <w:sz w:val="22"/>
        </w:rPr>
        <w:t xml:space="preserve">1.4 </w:t>
      </w:r>
      <w:r w:rsidRPr="008B02AB">
        <w:rPr>
          <w:rFonts w:ascii="Arial" w:hAnsi="Arial" w:cs="Arial"/>
          <w:b/>
          <w:sz w:val="22"/>
        </w:rPr>
        <w:tab/>
      </w:r>
      <w:r w:rsidR="00412672" w:rsidRPr="008B02AB">
        <w:rPr>
          <w:rFonts w:ascii="Arial" w:hAnsi="Arial" w:cs="Arial"/>
          <w:b/>
          <w:sz w:val="22"/>
        </w:rPr>
        <w:t>REGULATORY AGENCIES</w:t>
      </w:r>
    </w:p>
    <w:p w:rsidR="004F797D" w:rsidRPr="008B02AB" w:rsidRDefault="004F797D">
      <w:pPr>
        <w:tabs>
          <w:tab w:val="left" w:pos="975"/>
        </w:tabs>
        <w:ind w:left="360"/>
        <w:rPr>
          <w:rFonts w:ascii="Arial" w:hAnsi="Arial" w:cs="Arial"/>
          <w:b/>
          <w:sz w:val="22"/>
        </w:rPr>
      </w:pPr>
    </w:p>
    <w:p w:rsidR="004F797D" w:rsidRPr="008B02AB" w:rsidRDefault="00412672" w:rsidP="00624372">
      <w:pPr>
        <w:numPr>
          <w:ilvl w:val="0"/>
          <w:numId w:val="3"/>
        </w:numPr>
        <w:tabs>
          <w:tab w:val="left" w:pos="975"/>
        </w:tabs>
        <w:ind w:hanging="540"/>
        <w:rPr>
          <w:rFonts w:ascii="Arial" w:hAnsi="Arial" w:cs="Arial"/>
          <w:sz w:val="22"/>
        </w:rPr>
      </w:pPr>
      <w:r w:rsidRPr="008B02AB">
        <w:rPr>
          <w:rFonts w:ascii="Arial" w:hAnsi="Arial" w:cs="Arial"/>
          <w:sz w:val="22"/>
        </w:rPr>
        <w:t>Hardware for Doors in Fire Separations and Exit Doors: Conform to ACO (American Certification Organization) accredited by UL (Underwriters Labora</w:t>
      </w:r>
      <w:r w:rsidR="009A6715" w:rsidRPr="008B02AB">
        <w:rPr>
          <w:rFonts w:ascii="Arial" w:hAnsi="Arial" w:cs="Arial"/>
          <w:sz w:val="22"/>
        </w:rPr>
        <w:t>tories Incorporated)</w:t>
      </w:r>
    </w:p>
    <w:p w:rsidR="004F797D" w:rsidRPr="008B02AB" w:rsidRDefault="004F797D">
      <w:pPr>
        <w:tabs>
          <w:tab w:val="num" w:pos="720"/>
          <w:tab w:val="left" w:pos="975"/>
        </w:tabs>
        <w:ind w:left="360" w:hanging="540"/>
        <w:rPr>
          <w:rFonts w:ascii="Arial" w:hAnsi="Arial" w:cs="Arial"/>
          <w:sz w:val="22"/>
        </w:rPr>
      </w:pPr>
    </w:p>
    <w:p w:rsidR="00412672" w:rsidRPr="008B02AB" w:rsidRDefault="00412672" w:rsidP="00412672">
      <w:pPr>
        <w:pStyle w:val="BodyText3"/>
        <w:numPr>
          <w:ilvl w:val="0"/>
          <w:numId w:val="3"/>
        </w:numPr>
        <w:ind w:hanging="540"/>
        <w:rPr>
          <w:rFonts w:cs="Arial"/>
        </w:rPr>
      </w:pPr>
      <w:r w:rsidRPr="008B02AB">
        <w:rPr>
          <w:rFonts w:cs="Arial"/>
        </w:rPr>
        <w:t>ADA (A</w:t>
      </w:r>
      <w:r w:rsidR="009A6715" w:rsidRPr="008B02AB">
        <w:rPr>
          <w:rFonts w:cs="Arial"/>
        </w:rPr>
        <w:t>mericans with Disabilities Act)</w:t>
      </w:r>
    </w:p>
    <w:p w:rsidR="003C2DF8" w:rsidRPr="008B02AB" w:rsidRDefault="003C2DF8" w:rsidP="00412672">
      <w:pPr>
        <w:pStyle w:val="BodyText3"/>
        <w:rPr>
          <w:rFonts w:cs="Arial"/>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b/>
          <w:sz w:val="22"/>
        </w:rPr>
        <w:t xml:space="preserve">1.5 </w:t>
      </w:r>
      <w:r w:rsidRPr="008B02AB">
        <w:rPr>
          <w:rFonts w:ascii="Arial" w:hAnsi="Arial" w:cs="Arial"/>
          <w:b/>
          <w:sz w:val="22"/>
        </w:rPr>
        <w:tab/>
        <w:t>S</w:t>
      </w:r>
      <w:r w:rsidR="00412672" w:rsidRPr="008B02AB">
        <w:rPr>
          <w:rFonts w:ascii="Arial" w:hAnsi="Arial" w:cs="Arial"/>
          <w:b/>
          <w:sz w:val="22"/>
        </w:rPr>
        <w:t>UBMITTALS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12672"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sidRPr="008B02AB">
        <w:rPr>
          <w:rFonts w:ascii="Arial" w:hAnsi="Arial" w:cs="Arial"/>
          <w:sz w:val="22"/>
        </w:rPr>
        <w:tab/>
        <w:t>A.</w:t>
      </w:r>
      <w:r w:rsidRPr="008B02AB">
        <w:rPr>
          <w:rFonts w:ascii="Arial" w:hAnsi="Arial" w:cs="Arial"/>
          <w:sz w:val="22"/>
        </w:rPr>
        <w:tab/>
      </w:r>
      <w:r w:rsidR="00412672" w:rsidRPr="008B02AB">
        <w:rPr>
          <w:rFonts w:ascii="Arial" w:hAnsi="Arial" w:cs="Arial"/>
          <w:sz w:val="22"/>
        </w:rPr>
        <w:t>Section 01300 – Submittals: Submit one (1) sample of each hardware compo</w:t>
      </w:r>
      <w:r w:rsidR="009A6715" w:rsidRPr="008B02AB">
        <w:rPr>
          <w:rFonts w:ascii="Arial" w:hAnsi="Arial" w:cs="Arial"/>
          <w:sz w:val="22"/>
        </w:rPr>
        <w:t>nent with each specified finish</w:t>
      </w:r>
      <w:r w:rsidR="009A6715" w:rsidRPr="008B02AB">
        <w:rPr>
          <w:rFonts w:ascii="Arial" w:hAnsi="Arial" w:cs="Arial"/>
          <w:sz w:val="22"/>
        </w:rPr>
        <w:br/>
      </w:r>
    </w:p>
    <w:p w:rsidR="00A73D83" w:rsidRDefault="006A488C">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sidRPr="008B02AB">
        <w:rPr>
          <w:rFonts w:ascii="Arial" w:hAnsi="Arial" w:cs="Arial"/>
          <w:sz w:val="22"/>
        </w:rPr>
        <w:tab/>
      </w:r>
    </w:p>
    <w:p w:rsidR="00A73D83" w:rsidRDefault="00A73D8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p>
    <w:p w:rsidR="00A73D83" w:rsidRDefault="00A73D8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p>
    <w:p w:rsidR="00A73D83" w:rsidRDefault="00A73D8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Pr>
          <w:rFonts w:ascii="Arial" w:hAnsi="Arial" w:cs="Arial"/>
          <w:sz w:val="22"/>
        </w:rPr>
        <w:lastRenderedPageBreak/>
        <w:tab/>
      </w:r>
    </w:p>
    <w:p w:rsidR="00412672" w:rsidRPr="008B02AB" w:rsidRDefault="00A73D8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Pr>
          <w:rFonts w:ascii="Arial" w:hAnsi="Arial" w:cs="Arial"/>
          <w:sz w:val="22"/>
        </w:rPr>
        <w:tab/>
      </w:r>
      <w:r w:rsidR="00412672" w:rsidRPr="008B02AB">
        <w:rPr>
          <w:rFonts w:ascii="Arial" w:hAnsi="Arial" w:cs="Arial"/>
          <w:sz w:val="22"/>
        </w:rPr>
        <w:t xml:space="preserve">B. </w:t>
      </w:r>
      <w:r w:rsidR="00412672" w:rsidRPr="008B02AB">
        <w:rPr>
          <w:rFonts w:ascii="Arial" w:hAnsi="Arial" w:cs="Arial"/>
          <w:sz w:val="22"/>
        </w:rPr>
        <w:tab/>
        <w:t>Samples:</w:t>
      </w:r>
    </w:p>
    <w:p w:rsidR="00F53E41" w:rsidRPr="008B02AB" w:rsidRDefault="00F53E4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p>
    <w:p w:rsidR="00412672" w:rsidRPr="008B02AB" w:rsidRDefault="00412672" w:rsidP="00F53E4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440"/>
        <w:rPr>
          <w:rFonts w:ascii="Arial" w:hAnsi="Arial" w:cs="Arial"/>
          <w:sz w:val="22"/>
        </w:rPr>
      </w:pPr>
      <w:r w:rsidRPr="008B02AB">
        <w:rPr>
          <w:rFonts w:ascii="Arial" w:hAnsi="Arial" w:cs="Arial"/>
          <w:sz w:val="22"/>
        </w:rPr>
        <w:tab/>
      </w:r>
      <w:r w:rsidRPr="008B02AB">
        <w:rPr>
          <w:rFonts w:ascii="Arial" w:hAnsi="Arial" w:cs="Arial"/>
          <w:sz w:val="22"/>
        </w:rPr>
        <w:tab/>
        <w:t>1.</w:t>
      </w:r>
      <w:r w:rsidRPr="008B02AB">
        <w:rPr>
          <w:rFonts w:ascii="Arial" w:hAnsi="Arial" w:cs="Arial"/>
          <w:sz w:val="22"/>
        </w:rPr>
        <w:tab/>
      </w:r>
      <w:r w:rsidR="00F53E41" w:rsidRPr="008B02AB">
        <w:rPr>
          <w:rFonts w:ascii="Arial" w:hAnsi="Arial" w:cs="Arial"/>
          <w:sz w:val="22"/>
        </w:rPr>
        <w:t>Identify each sample by label indicating applicable manufacturer’s brand number, required fini</w:t>
      </w:r>
      <w:r w:rsidR="009A6715" w:rsidRPr="008B02AB">
        <w:rPr>
          <w:rFonts w:ascii="Arial" w:hAnsi="Arial" w:cs="Arial"/>
          <w:sz w:val="22"/>
        </w:rPr>
        <w:t>sh, and hardware package number</w:t>
      </w:r>
    </w:p>
    <w:p w:rsidR="00F53E41" w:rsidRPr="008B02AB" w:rsidRDefault="00F53E41" w:rsidP="00F53E4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440"/>
        <w:rPr>
          <w:rFonts w:ascii="Arial" w:hAnsi="Arial" w:cs="Arial"/>
          <w:sz w:val="22"/>
        </w:rPr>
      </w:pPr>
    </w:p>
    <w:p w:rsidR="00A73D83" w:rsidRDefault="00F53E41" w:rsidP="00A73D8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440"/>
        <w:rPr>
          <w:rFonts w:ascii="Arial" w:hAnsi="Arial" w:cs="Arial"/>
          <w:sz w:val="22"/>
        </w:rPr>
      </w:pPr>
      <w:r w:rsidRPr="008B02AB">
        <w:rPr>
          <w:rFonts w:ascii="Arial" w:hAnsi="Arial" w:cs="Arial"/>
          <w:sz w:val="22"/>
        </w:rPr>
        <w:tab/>
      </w:r>
      <w:r w:rsidRPr="008B02AB">
        <w:rPr>
          <w:rFonts w:ascii="Arial" w:hAnsi="Arial" w:cs="Arial"/>
          <w:sz w:val="22"/>
        </w:rPr>
        <w:tab/>
        <w:t>2.</w:t>
      </w:r>
      <w:r w:rsidRPr="008B02AB">
        <w:rPr>
          <w:rFonts w:ascii="Arial" w:hAnsi="Arial" w:cs="Arial"/>
          <w:sz w:val="22"/>
        </w:rPr>
        <w:tab/>
        <w:t xml:space="preserve">Approval samples will be returned </w:t>
      </w:r>
      <w:r w:rsidR="009A6715" w:rsidRPr="008B02AB">
        <w:rPr>
          <w:rFonts w:ascii="Arial" w:hAnsi="Arial" w:cs="Arial"/>
          <w:sz w:val="22"/>
        </w:rPr>
        <w:t>for incorporation into the work</w:t>
      </w:r>
    </w:p>
    <w:p w:rsidR="00A73D83" w:rsidRDefault="00A73D83" w:rsidP="00A73D8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440"/>
        <w:rPr>
          <w:rFonts w:ascii="Arial" w:hAnsi="Arial" w:cs="Arial"/>
          <w:sz w:val="22"/>
        </w:rPr>
      </w:pPr>
    </w:p>
    <w:p w:rsidR="00F53E41" w:rsidRPr="00A73D83" w:rsidRDefault="00F53E41" w:rsidP="00A73D83">
      <w:pPr>
        <w:pStyle w:val="ListParagraph"/>
        <w:numPr>
          <w:ilvl w:val="0"/>
          <w:numId w:val="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540"/>
        <w:rPr>
          <w:rFonts w:ascii="Arial" w:hAnsi="Arial" w:cs="Arial"/>
          <w:sz w:val="22"/>
        </w:rPr>
      </w:pPr>
      <w:r w:rsidRPr="00A73D83">
        <w:rPr>
          <w:rFonts w:ascii="Arial" w:hAnsi="Arial" w:cs="Arial"/>
          <w:sz w:val="22"/>
        </w:rPr>
        <w:t>Hardware List:</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F53E41" w:rsidRPr="008B02AB" w:rsidRDefault="00F53E41" w:rsidP="00F53E4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260"/>
        <w:rPr>
          <w:rFonts w:ascii="Arial" w:hAnsi="Arial" w:cs="Arial"/>
          <w:sz w:val="22"/>
        </w:rPr>
      </w:pPr>
      <w:r w:rsidRPr="008B02AB">
        <w:rPr>
          <w:rFonts w:ascii="Arial" w:hAnsi="Arial" w:cs="Arial"/>
          <w:sz w:val="22"/>
        </w:rPr>
        <w:tab/>
      </w:r>
      <w:r w:rsidRPr="008B02AB">
        <w:rPr>
          <w:rFonts w:ascii="Arial" w:hAnsi="Arial" w:cs="Arial"/>
          <w:sz w:val="22"/>
        </w:rPr>
        <w:tab/>
        <w:t xml:space="preserve">1. </w:t>
      </w:r>
      <w:r w:rsidRPr="008B02AB">
        <w:rPr>
          <w:rFonts w:ascii="Arial" w:hAnsi="Arial" w:cs="Arial"/>
          <w:sz w:val="22"/>
        </w:rPr>
        <w:tab/>
        <w:t xml:space="preserve">Indicate specific hardware; identify make, model, material, function, size, finish, </w:t>
      </w:r>
      <w:r w:rsidR="009A6715" w:rsidRPr="008B02AB">
        <w:rPr>
          <w:rFonts w:ascii="Arial" w:hAnsi="Arial" w:cs="Arial"/>
          <w:sz w:val="22"/>
        </w:rPr>
        <w:t>and other pertinent information</w:t>
      </w:r>
    </w:p>
    <w:p w:rsidR="00F53E41" w:rsidRPr="008B02AB" w:rsidRDefault="00F53E41" w:rsidP="00F53E4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260"/>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sz w:val="22"/>
        </w:rPr>
      </w:pPr>
      <w:r w:rsidRPr="008B02AB">
        <w:rPr>
          <w:rFonts w:ascii="Arial" w:hAnsi="Arial" w:cs="Arial"/>
          <w:b/>
          <w:sz w:val="22"/>
        </w:rPr>
        <w:t xml:space="preserve">1.6 </w:t>
      </w:r>
      <w:r w:rsidRPr="008B02AB">
        <w:rPr>
          <w:rFonts w:ascii="Arial" w:hAnsi="Arial" w:cs="Arial"/>
          <w:b/>
          <w:sz w:val="22"/>
        </w:rPr>
        <w:tab/>
      </w:r>
      <w:r w:rsidR="00F53E41" w:rsidRPr="008B02AB">
        <w:rPr>
          <w:rFonts w:ascii="Arial" w:hAnsi="Arial" w:cs="Arial"/>
          <w:b/>
          <w:sz w:val="22"/>
        </w:rPr>
        <w:t xml:space="preserve">CLOSEOUT </w:t>
      </w:r>
      <w:r w:rsidRPr="008B02AB">
        <w:rPr>
          <w:rFonts w:ascii="Arial" w:hAnsi="Arial" w:cs="Arial"/>
          <w:b/>
          <w:sz w:val="22"/>
        </w:rPr>
        <w:t>SUBMITTALS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t>A.</w:t>
      </w:r>
      <w:r w:rsidRPr="008B02AB">
        <w:rPr>
          <w:rFonts w:ascii="Arial" w:hAnsi="Arial" w:cs="Arial"/>
          <w:sz w:val="22"/>
        </w:rPr>
        <w:tab/>
      </w:r>
      <w:r w:rsidR="00F53E41" w:rsidRPr="008B02AB">
        <w:rPr>
          <w:rFonts w:ascii="Arial" w:hAnsi="Arial" w:cs="Arial"/>
          <w:sz w:val="22"/>
        </w:rPr>
        <w:t xml:space="preserve">Section 01780 – </w:t>
      </w:r>
      <w:r w:rsidRPr="008B02AB">
        <w:rPr>
          <w:rFonts w:ascii="Arial" w:hAnsi="Arial" w:cs="Arial"/>
          <w:sz w:val="22"/>
        </w:rPr>
        <w:t>C</w:t>
      </w:r>
      <w:r w:rsidR="00F53E41" w:rsidRPr="008B02AB">
        <w:rPr>
          <w:rFonts w:ascii="Arial" w:hAnsi="Arial" w:cs="Arial"/>
          <w:sz w:val="22"/>
        </w:rPr>
        <w:t>loseout Submittals: Requirements for o</w:t>
      </w:r>
      <w:r w:rsidR="009A6715" w:rsidRPr="008B02AB">
        <w:rPr>
          <w:rFonts w:ascii="Arial" w:hAnsi="Arial" w:cs="Arial"/>
          <w:sz w:val="22"/>
        </w:rPr>
        <w:t>peration and maintenance manual</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rsidP="00F53E4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sidRPr="008B02AB">
        <w:rPr>
          <w:rFonts w:ascii="Arial" w:hAnsi="Arial" w:cs="Arial"/>
          <w:sz w:val="22"/>
        </w:rPr>
        <w:tab/>
        <w:t>B.</w:t>
      </w:r>
      <w:r w:rsidRPr="008B02AB">
        <w:rPr>
          <w:rFonts w:ascii="Arial" w:hAnsi="Arial" w:cs="Arial"/>
          <w:sz w:val="22"/>
        </w:rPr>
        <w:tab/>
        <w:t>Pro</w:t>
      </w:r>
      <w:r w:rsidR="00F53E41" w:rsidRPr="008B02AB">
        <w:rPr>
          <w:rFonts w:ascii="Arial" w:hAnsi="Arial" w:cs="Arial"/>
          <w:sz w:val="22"/>
        </w:rPr>
        <w:t xml:space="preserve">vide operation and maintenance data for electronic access control for incorporation </w:t>
      </w:r>
      <w:r w:rsidR="009A6715" w:rsidRPr="008B02AB">
        <w:rPr>
          <w:rFonts w:ascii="Arial" w:hAnsi="Arial" w:cs="Arial"/>
          <w:sz w:val="22"/>
        </w:rPr>
        <w:t>into manual</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rsidP="009A671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sidRPr="008B02AB">
        <w:rPr>
          <w:rFonts w:ascii="Arial" w:hAnsi="Arial" w:cs="Arial"/>
          <w:sz w:val="22"/>
        </w:rPr>
        <w:tab/>
        <w:t>C.</w:t>
      </w:r>
      <w:r w:rsidRPr="008B02AB">
        <w:rPr>
          <w:rFonts w:ascii="Arial" w:hAnsi="Arial" w:cs="Arial"/>
          <w:sz w:val="22"/>
        </w:rPr>
        <w:tab/>
      </w:r>
      <w:r w:rsidR="00F53E41" w:rsidRPr="008B02AB">
        <w:rPr>
          <w:rFonts w:ascii="Arial" w:hAnsi="Arial" w:cs="Arial"/>
          <w:sz w:val="22"/>
        </w:rPr>
        <w:t>Advise maintenance staff regarding proper care, cl</w:t>
      </w:r>
      <w:r w:rsidR="009A6715" w:rsidRPr="008B02AB">
        <w:rPr>
          <w:rFonts w:ascii="Arial" w:hAnsi="Arial" w:cs="Arial"/>
          <w:sz w:val="22"/>
        </w:rPr>
        <w:t>eaning, and general maintenance</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sz w:val="22"/>
        </w:rPr>
      </w:pPr>
      <w:r w:rsidRPr="008B02AB">
        <w:rPr>
          <w:rFonts w:ascii="Arial" w:hAnsi="Arial" w:cs="Arial"/>
          <w:b/>
          <w:sz w:val="22"/>
        </w:rPr>
        <w:t xml:space="preserve">1.7 </w:t>
      </w:r>
      <w:r w:rsidRPr="008B02AB">
        <w:rPr>
          <w:rFonts w:ascii="Arial" w:hAnsi="Arial" w:cs="Arial"/>
          <w:b/>
          <w:sz w:val="22"/>
        </w:rPr>
        <w:tab/>
        <w:t>QUALITY ASSURANCE</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F53E41" w:rsidP="00624372">
      <w:pPr>
        <w:numPr>
          <w:ilvl w:val="0"/>
          <w:numId w:val="1"/>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Perform Work in accordance with the following requirements:</w:t>
      </w:r>
    </w:p>
    <w:p w:rsidR="00F53E41" w:rsidRPr="008B02AB" w:rsidRDefault="00F53E41" w:rsidP="00F53E41">
      <w:p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00" w:hanging="540"/>
        <w:rPr>
          <w:rFonts w:ascii="Arial" w:hAnsi="Arial" w:cs="Arial"/>
          <w:sz w:val="22"/>
        </w:rPr>
      </w:pPr>
      <w:r w:rsidRPr="008B02AB">
        <w:rPr>
          <w:rFonts w:ascii="Arial" w:hAnsi="Arial" w:cs="Arial"/>
          <w:sz w:val="22"/>
        </w:rPr>
        <w:tab/>
        <w:t>1.</w:t>
      </w:r>
      <w:r w:rsidRPr="008B02AB">
        <w:rPr>
          <w:rFonts w:ascii="Arial" w:hAnsi="Arial" w:cs="Arial"/>
          <w:sz w:val="22"/>
        </w:rPr>
        <w:tab/>
      </w:r>
      <w:r w:rsidR="009B735B" w:rsidRPr="008B02AB">
        <w:rPr>
          <w:rFonts w:ascii="Arial" w:hAnsi="Arial" w:cs="Arial"/>
          <w:sz w:val="22"/>
        </w:rPr>
        <w:t>ANSI-</w:t>
      </w:r>
      <w:r w:rsidR="0081711D" w:rsidRPr="008B02AB">
        <w:rPr>
          <w:rFonts w:ascii="Arial" w:hAnsi="Arial" w:cs="Arial"/>
          <w:sz w:val="22"/>
        </w:rPr>
        <w:t>BHMA</w:t>
      </w:r>
      <w:r w:rsidR="009B735B" w:rsidRPr="008B02AB">
        <w:rPr>
          <w:rFonts w:ascii="Arial" w:hAnsi="Arial" w:cs="Arial"/>
          <w:sz w:val="22"/>
        </w:rPr>
        <w:t xml:space="preserve">, </w:t>
      </w:r>
      <w:r w:rsidR="009A6715" w:rsidRPr="008B02AB">
        <w:rPr>
          <w:rFonts w:ascii="Arial" w:hAnsi="Arial" w:cs="Arial"/>
          <w:sz w:val="22"/>
        </w:rPr>
        <w:t>A156 Series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900"/>
        <w:rPr>
          <w:rFonts w:ascii="Arial" w:hAnsi="Arial" w:cs="Arial"/>
          <w:sz w:val="22"/>
        </w:rPr>
      </w:pPr>
      <w:r w:rsidRPr="008B02AB">
        <w:rPr>
          <w:rFonts w:ascii="Arial" w:hAnsi="Arial" w:cs="Arial"/>
          <w:sz w:val="22"/>
        </w:rPr>
        <w:tab/>
        <w:t>2.</w:t>
      </w:r>
      <w:r w:rsidRPr="008B02AB">
        <w:rPr>
          <w:rFonts w:ascii="Arial" w:hAnsi="Arial" w:cs="Arial"/>
          <w:sz w:val="22"/>
        </w:rPr>
        <w:tab/>
      </w:r>
      <w:r w:rsidR="009A6715" w:rsidRPr="008B02AB">
        <w:rPr>
          <w:rFonts w:ascii="Arial" w:hAnsi="Arial" w:cs="Arial"/>
          <w:sz w:val="22"/>
        </w:rPr>
        <w:t>DHI – A115 Series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00" w:hanging="540"/>
        <w:rPr>
          <w:rFonts w:ascii="Arial" w:hAnsi="Arial" w:cs="Arial"/>
          <w:sz w:val="22"/>
        </w:rPr>
      </w:pPr>
      <w:r w:rsidRPr="008B02AB">
        <w:rPr>
          <w:rFonts w:ascii="Arial" w:hAnsi="Arial" w:cs="Arial"/>
          <w:sz w:val="22"/>
        </w:rPr>
        <w:tab/>
        <w:t>3.</w:t>
      </w:r>
      <w:r w:rsidRPr="008B02AB">
        <w:rPr>
          <w:rFonts w:ascii="Arial" w:hAnsi="Arial" w:cs="Arial"/>
          <w:sz w:val="22"/>
        </w:rPr>
        <w:tab/>
      </w:r>
      <w:r w:rsidR="009A6715" w:rsidRPr="008B02AB">
        <w:rPr>
          <w:rFonts w:ascii="Arial" w:hAnsi="Arial" w:cs="Arial"/>
          <w:sz w:val="22"/>
        </w:rPr>
        <w:t>NFPA 80</w:t>
      </w:r>
    </w:p>
    <w:p w:rsidR="004F797D" w:rsidRPr="008B02AB" w:rsidRDefault="004F797D" w:rsidP="0081711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00" w:hanging="540"/>
        <w:rPr>
          <w:rFonts w:ascii="Arial" w:hAnsi="Arial" w:cs="Arial"/>
          <w:sz w:val="22"/>
        </w:rPr>
      </w:pPr>
      <w:r w:rsidRPr="008B02AB">
        <w:rPr>
          <w:rFonts w:ascii="Arial" w:hAnsi="Arial" w:cs="Arial"/>
          <w:sz w:val="22"/>
        </w:rPr>
        <w:tab/>
        <w:t>4.</w:t>
      </w:r>
      <w:r w:rsidRPr="008B02AB">
        <w:rPr>
          <w:rFonts w:ascii="Arial" w:hAnsi="Arial" w:cs="Arial"/>
          <w:sz w:val="22"/>
        </w:rPr>
        <w:tab/>
      </w:r>
      <w:r w:rsidR="009A6715" w:rsidRPr="008B02AB">
        <w:rPr>
          <w:rFonts w:ascii="Arial" w:hAnsi="Arial" w:cs="Arial"/>
          <w:sz w:val="22"/>
        </w:rPr>
        <w:t>NFPA 101</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00" w:hanging="540"/>
        <w:rPr>
          <w:rFonts w:ascii="Arial" w:hAnsi="Arial" w:cs="Arial"/>
          <w:sz w:val="22"/>
        </w:rPr>
      </w:pPr>
      <w:r w:rsidRPr="008B02AB">
        <w:rPr>
          <w:rFonts w:ascii="Arial" w:hAnsi="Arial" w:cs="Arial"/>
          <w:sz w:val="22"/>
        </w:rPr>
        <w:tab/>
        <w:t>5.</w:t>
      </w:r>
      <w:r w:rsidRPr="008B02AB">
        <w:rPr>
          <w:rFonts w:ascii="Arial" w:hAnsi="Arial" w:cs="Arial"/>
          <w:sz w:val="22"/>
        </w:rPr>
        <w:tab/>
      </w:r>
      <w:r w:rsidR="009A6715" w:rsidRPr="008B02AB">
        <w:rPr>
          <w:rFonts w:ascii="Arial" w:hAnsi="Arial" w:cs="Arial"/>
          <w:sz w:val="22"/>
        </w:rPr>
        <w:t>NFPA 252</w:t>
      </w:r>
    </w:p>
    <w:p w:rsidR="0081711D" w:rsidRPr="008B02AB" w:rsidRDefault="00FE0E6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00" w:hanging="540"/>
        <w:rPr>
          <w:rFonts w:ascii="Arial" w:hAnsi="Arial" w:cs="Arial"/>
          <w:sz w:val="22"/>
        </w:rPr>
      </w:pPr>
      <w:r w:rsidRPr="008B02AB">
        <w:rPr>
          <w:rFonts w:ascii="Arial" w:hAnsi="Arial" w:cs="Arial"/>
          <w:sz w:val="22"/>
        </w:rPr>
        <w:tab/>
      </w:r>
    </w:p>
    <w:p w:rsidR="0081711D" w:rsidRPr="008B02AB" w:rsidRDefault="0081711D" w:rsidP="0081711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rPr>
      </w:pPr>
      <w:r w:rsidRPr="008B02AB">
        <w:rPr>
          <w:rFonts w:ascii="Arial" w:hAnsi="Arial" w:cs="Arial"/>
          <w:sz w:val="22"/>
        </w:rPr>
        <w:t>B.</w:t>
      </w:r>
      <w:r w:rsidRPr="008B02AB">
        <w:rPr>
          <w:rFonts w:ascii="Arial" w:hAnsi="Arial" w:cs="Arial"/>
          <w:sz w:val="22"/>
        </w:rPr>
        <w:tab/>
        <w:t>Hardware Supplier Qualifications: Company specializing in supplying [commercial] [institutional] [_____________] door hardware with [_____] years [documented] experien</w:t>
      </w:r>
      <w:r w:rsidR="009A6715" w:rsidRPr="008B02AB">
        <w:rPr>
          <w:rFonts w:ascii="Arial" w:hAnsi="Arial" w:cs="Arial"/>
          <w:sz w:val="22"/>
        </w:rPr>
        <w:t>ce. [approved by manufacturers]</w:t>
      </w:r>
    </w:p>
    <w:p w:rsidR="0081711D" w:rsidRPr="008B02AB" w:rsidRDefault="0081711D" w:rsidP="0081711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rPr>
      </w:pPr>
    </w:p>
    <w:p w:rsidR="0081711D" w:rsidRPr="008B02AB" w:rsidRDefault="0081711D" w:rsidP="009A671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rPr>
      </w:pPr>
      <w:r w:rsidRPr="008B02AB">
        <w:rPr>
          <w:rFonts w:ascii="Arial" w:hAnsi="Arial" w:cs="Arial"/>
          <w:sz w:val="22"/>
        </w:rPr>
        <w:t>C.</w:t>
      </w:r>
      <w:r w:rsidRPr="008B02AB">
        <w:rPr>
          <w:rFonts w:ascii="Arial" w:hAnsi="Arial" w:cs="Arial"/>
          <w:sz w:val="22"/>
        </w:rPr>
        <w:tab/>
        <w:t>Hardware Supplier Personnel: Employ [an Architectural Har</w:t>
      </w:r>
      <w:r w:rsidR="00810512" w:rsidRPr="008B02AB">
        <w:rPr>
          <w:rFonts w:ascii="Arial" w:hAnsi="Arial" w:cs="Arial"/>
          <w:sz w:val="22"/>
        </w:rPr>
        <w:t>dware Consultant (AHC)] [a quali</w:t>
      </w:r>
      <w:r w:rsidRPr="008B02AB">
        <w:rPr>
          <w:rFonts w:ascii="Arial" w:hAnsi="Arial" w:cs="Arial"/>
          <w:sz w:val="22"/>
        </w:rPr>
        <w:t>fied person] to ass</w:t>
      </w:r>
      <w:r w:rsidR="009A6715" w:rsidRPr="008B02AB">
        <w:rPr>
          <w:rFonts w:ascii="Arial" w:hAnsi="Arial" w:cs="Arial"/>
          <w:sz w:val="22"/>
        </w:rPr>
        <w:t>ist in the Work of this section</w:t>
      </w:r>
    </w:p>
    <w:p w:rsidR="004F797D" w:rsidRPr="008B02AB" w:rsidRDefault="004F797D" w:rsidP="0081711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260"/>
        <w:rPr>
          <w:rFonts w:ascii="Arial" w:hAnsi="Arial" w:cs="Arial"/>
          <w:b/>
          <w:sz w:val="22"/>
        </w:rPr>
      </w:pPr>
      <w:r w:rsidRPr="008B02AB">
        <w:rPr>
          <w:rFonts w:ascii="Arial" w:hAnsi="Arial" w:cs="Arial"/>
          <w:sz w:val="22"/>
        </w:rPr>
        <w:tab/>
      </w:r>
      <w:r w:rsidRPr="008B02AB">
        <w:rPr>
          <w:rFonts w:ascii="Arial" w:hAnsi="Arial" w:cs="Arial"/>
          <w:sz w:val="22"/>
        </w:rPr>
        <w:tab/>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sz w:val="22"/>
        </w:rPr>
      </w:pPr>
      <w:r w:rsidRPr="008B02AB">
        <w:rPr>
          <w:rFonts w:ascii="Arial" w:hAnsi="Arial" w:cs="Arial"/>
          <w:b/>
          <w:sz w:val="22"/>
        </w:rPr>
        <w:t xml:space="preserve">1.8 </w:t>
      </w:r>
      <w:r w:rsidRPr="008B02AB">
        <w:rPr>
          <w:rFonts w:ascii="Arial" w:hAnsi="Arial" w:cs="Arial"/>
          <w:b/>
          <w:sz w:val="22"/>
        </w:rPr>
        <w:tab/>
      </w:r>
      <w:r w:rsidR="0081711D" w:rsidRPr="008B02AB">
        <w:rPr>
          <w:rFonts w:ascii="Arial" w:hAnsi="Arial" w:cs="Arial"/>
          <w:b/>
          <w:sz w:val="22"/>
        </w:rPr>
        <w:t>EXTRA MATERIALS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1C149E"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sidRPr="008B02AB">
        <w:rPr>
          <w:rFonts w:ascii="Arial" w:hAnsi="Arial" w:cs="Arial"/>
          <w:sz w:val="22"/>
        </w:rPr>
        <w:tab/>
        <w:t>A.</w:t>
      </w:r>
      <w:r w:rsidRPr="008B02AB">
        <w:rPr>
          <w:rFonts w:ascii="Arial" w:hAnsi="Arial" w:cs="Arial"/>
          <w:sz w:val="22"/>
        </w:rPr>
        <w:tab/>
      </w:r>
      <w:r w:rsidR="0081711D" w:rsidRPr="008B02AB">
        <w:rPr>
          <w:rFonts w:ascii="Arial" w:hAnsi="Arial" w:cs="Arial"/>
          <w:sz w:val="22"/>
        </w:rPr>
        <w:t>Section 01780 – Closeout Submittals</w:t>
      </w:r>
      <w:r w:rsidR="009A6715" w:rsidRPr="008B02AB">
        <w:rPr>
          <w:rFonts w:ascii="Arial" w:hAnsi="Arial" w:cs="Arial"/>
          <w:sz w:val="22"/>
        </w:rPr>
        <w:t>: Provide maintenance materials</w:t>
      </w:r>
    </w:p>
    <w:p w:rsidR="001C149E" w:rsidRPr="008B02AB" w:rsidRDefault="001C149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p>
    <w:p w:rsidR="001C149E" w:rsidRPr="008B02AB" w:rsidRDefault="001C149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b/>
          <w:sz w:val="22"/>
        </w:rPr>
      </w:pPr>
      <w:r w:rsidRPr="008B02AB">
        <w:rPr>
          <w:rFonts w:ascii="Arial" w:hAnsi="Arial" w:cs="Arial"/>
          <w:sz w:val="22"/>
        </w:rPr>
        <w:t xml:space="preserve">   </w:t>
      </w:r>
      <w:r w:rsidRPr="008B02AB">
        <w:rPr>
          <w:rFonts w:ascii="Arial" w:hAnsi="Arial" w:cs="Arial"/>
          <w:b/>
          <w:sz w:val="22"/>
        </w:rPr>
        <w:t>1.9</w:t>
      </w:r>
      <w:r w:rsidRPr="008B02AB">
        <w:rPr>
          <w:rFonts w:ascii="Arial" w:hAnsi="Arial" w:cs="Arial"/>
          <w:b/>
          <w:sz w:val="22"/>
        </w:rPr>
        <w:tab/>
        <w:t>DELIVERY AND STORAGE</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900"/>
        <w:rPr>
          <w:rFonts w:ascii="Arial" w:hAnsi="Arial" w:cs="Arial"/>
          <w:sz w:val="22"/>
        </w:rPr>
      </w:pPr>
      <w:r w:rsidRPr="008B02AB">
        <w:rPr>
          <w:rFonts w:ascii="Arial" w:hAnsi="Arial" w:cs="Arial"/>
          <w:sz w:val="22"/>
        </w:rPr>
        <w:tab/>
      </w:r>
      <w:r w:rsidR="001C149E" w:rsidRPr="008B02AB">
        <w:rPr>
          <w:rFonts w:ascii="Arial" w:hAnsi="Arial" w:cs="Arial"/>
          <w:sz w:val="22"/>
        </w:rPr>
        <w:t>A</w:t>
      </w:r>
      <w:r w:rsidRPr="008B02AB">
        <w:rPr>
          <w:rFonts w:ascii="Arial" w:hAnsi="Arial" w:cs="Arial"/>
          <w:sz w:val="22"/>
        </w:rPr>
        <w:t>.</w:t>
      </w:r>
      <w:r w:rsidRPr="008B02AB">
        <w:rPr>
          <w:rFonts w:ascii="Arial" w:hAnsi="Arial" w:cs="Arial"/>
          <w:sz w:val="22"/>
        </w:rPr>
        <w:tab/>
      </w:r>
      <w:r w:rsidR="001C149E" w:rsidRPr="008B02AB">
        <w:rPr>
          <w:rFonts w:ascii="Arial" w:hAnsi="Arial" w:cs="Arial"/>
          <w:sz w:val="22"/>
        </w:rPr>
        <w:t>Section 01600 – Product Requirements: Deliver, stor</w:t>
      </w:r>
      <w:r w:rsidR="009A6715" w:rsidRPr="008B02AB">
        <w:rPr>
          <w:rFonts w:ascii="Arial" w:hAnsi="Arial" w:cs="Arial"/>
          <w:sz w:val="22"/>
        </w:rPr>
        <w:t>e, handle, and protect products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540"/>
        <w:rPr>
          <w:rFonts w:ascii="Arial" w:hAnsi="Arial" w:cs="Arial"/>
          <w:sz w:val="22"/>
        </w:rPr>
      </w:pPr>
      <w:r w:rsidRPr="008B02AB">
        <w:rPr>
          <w:rFonts w:ascii="Arial" w:hAnsi="Arial" w:cs="Arial"/>
          <w:sz w:val="22"/>
        </w:rPr>
        <w:tab/>
      </w:r>
      <w:r w:rsidR="001C149E" w:rsidRPr="008B02AB">
        <w:rPr>
          <w:rFonts w:ascii="Arial" w:hAnsi="Arial" w:cs="Arial"/>
          <w:sz w:val="22"/>
        </w:rPr>
        <w:t>B</w:t>
      </w:r>
      <w:r w:rsidRPr="008B02AB">
        <w:rPr>
          <w:rFonts w:ascii="Arial" w:hAnsi="Arial" w:cs="Arial"/>
          <w:sz w:val="22"/>
        </w:rPr>
        <w:t>.</w:t>
      </w:r>
      <w:r w:rsidRPr="008B02AB">
        <w:rPr>
          <w:rFonts w:ascii="Arial" w:hAnsi="Arial" w:cs="Arial"/>
          <w:sz w:val="22"/>
        </w:rPr>
        <w:tab/>
      </w:r>
      <w:r w:rsidR="001C149E" w:rsidRPr="008B02AB">
        <w:rPr>
          <w:rFonts w:ascii="Arial" w:hAnsi="Arial" w:cs="Arial"/>
          <w:sz w:val="22"/>
        </w:rPr>
        <w:t>Deliver materials in original package wi</w:t>
      </w:r>
      <w:r w:rsidR="009A6715" w:rsidRPr="008B02AB">
        <w:rPr>
          <w:rFonts w:ascii="Arial" w:hAnsi="Arial" w:cs="Arial"/>
          <w:sz w:val="22"/>
        </w:rPr>
        <w:t>th identification labels intact</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sidRPr="008B02AB">
        <w:rPr>
          <w:rFonts w:ascii="Arial" w:hAnsi="Arial" w:cs="Arial"/>
          <w:sz w:val="22"/>
        </w:rPr>
        <w:tab/>
        <w:t>C.</w:t>
      </w:r>
      <w:r w:rsidRPr="008B02AB">
        <w:rPr>
          <w:rFonts w:ascii="Arial" w:hAnsi="Arial" w:cs="Arial"/>
          <w:sz w:val="22"/>
        </w:rPr>
        <w:tab/>
        <w:t xml:space="preserve">Package each item of hardware including fastenings, separately or in like groups of hardware. Label each package as </w:t>
      </w:r>
      <w:r w:rsidR="009A6715" w:rsidRPr="008B02AB">
        <w:rPr>
          <w:rFonts w:ascii="Arial" w:hAnsi="Arial" w:cs="Arial"/>
          <w:sz w:val="22"/>
        </w:rPr>
        <w:t>to item definition and location</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p>
    <w:p w:rsidR="00A73D83"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sidRPr="008B02AB">
        <w:rPr>
          <w:rFonts w:ascii="Arial" w:hAnsi="Arial" w:cs="Arial"/>
          <w:sz w:val="22"/>
        </w:rPr>
        <w:lastRenderedPageBreak/>
        <w:tab/>
      </w:r>
    </w:p>
    <w:p w:rsidR="00A26D1F" w:rsidRPr="008B02AB" w:rsidRDefault="00750797"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Pr>
          <w:rFonts w:ascii="Arial" w:hAnsi="Arial" w:cs="Arial"/>
          <w:sz w:val="22"/>
        </w:rPr>
        <w:tab/>
      </w:r>
      <w:r w:rsidR="00A26D1F" w:rsidRPr="008B02AB">
        <w:rPr>
          <w:rFonts w:ascii="Arial" w:hAnsi="Arial" w:cs="Arial"/>
          <w:sz w:val="22"/>
        </w:rPr>
        <w:t>D.</w:t>
      </w:r>
      <w:r w:rsidR="00A26D1F" w:rsidRPr="008B02AB">
        <w:rPr>
          <w:rFonts w:ascii="Arial" w:hAnsi="Arial" w:cs="Arial"/>
          <w:sz w:val="22"/>
        </w:rPr>
        <w:tab/>
        <w:t>Store finishing hard</w:t>
      </w:r>
      <w:r w:rsidR="009A6715" w:rsidRPr="008B02AB">
        <w:rPr>
          <w:rFonts w:ascii="Arial" w:hAnsi="Arial" w:cs="Arial"/>
          <w:sz w:val="22"/>
        </w:rPr>
        <w:t>ware in locked, clean, dry area</w:t>
      </w:r>
    </w:p>
    <w:p w:rsidR="00A73D83" w:rsidRDefault="00A73D83" w:rsidP="008B02A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sz w:val="22"/>
        </w:rPr>
      </w:pPr>
    </w:p>
    <w:p w:rsidR="00A26D1F" w:rsidRPr="008B02AB" w:rsidRDefault="00A26D1F" w:rsidP="008B02A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sz w:val="22"/>
        </w:rPr>
      </w:pPr>
      <w:r w:rsidRPr="008B02AB">
        <w:rPr>
          <w:rFonts w:ascii="Arial" w:hAnsi="Arial" w:cs="Arial"/>
          <w:b/>
          <w:sz w:val="22"/>
        </w:rPr>
        <w:t>1.10</w:t>
      </w:r>
      <w:r w:rsidRPr="008B02AB">
        <w:rPr>
          <w:rFonts w:ascii="Arial" w:hAnsi="Arial" w:cs="Arial"/>
          <w:b/>
          <w:sz w:val="22"/>
        </w:rPr>
        <w:tab/>
        <w:t xml:space="preserve">PROJECT CONDITIONS </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22"/>
        </w:rPr>
      </w:pP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sidRPr="008B02AB">
        <w:rPr>
          <w:rFonts w:ascii="Arial" w:hAnsi="Arial" w:cs="Arial"/>
          <w:b/>
          <w:sz w:val="22"/>
        </w:rPr>
        <w:tab/>
      </w:r>
      <w:r w:rsidRPr="008B02AB">
        <w:rPr>
          <w:rFonts w:ascii="Arial" w:hAnsi="Arial" w:cs="Arial"/>
          <w:sz w:val="22"/>
        </w:rPr>
        <w:t xml:space="preserve">A. </w:t>
      </w:r>
      <w:r w:rsidRPr="008B02AB">
        <w:rPr>
          <w:rFonts w:ascii="Arial" w:hAnsi="Arial" w:cs="Arial"/>
          <w:sz w:val="22"/>
        </w:rPr>
        <w:tab/>
        <w:t>Section 01300 – Administrative Requirem</w:t>
      </w:r>
      <w:r w:rsidR="009A6715" w:rsidRPr="008B02AB">
        <w:rPr>
          <w:rFonts w:ascii="Arial" w:hAnsi="Arial" w:cs="Arial"/>
          <w:sz w:val="22"/>
        </w:rPr>
        <w:t>ents: Coordination and meetings</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sidRPr="008B02AB">
        <w:rPr>
          <w:rFonts w:ascii="Arial" w:hAnsi="Arial" w:cs="Arial"/>
          <w:sz w:val="22"/>
        </w:rPr>
        <w:tab/>
        <w:t>B.</w:t>
      </w:r>
      <w:r w:rsidRPr="008B02AB">
        <w:rPr>
          <w:rFonts w:ascii="Arial" w:hAnsi="Arial" w:cs="Arial"/>
          <w:sz w:val="22"/>
        </w:rPr>
        <w:tab/>
        <w:t>Coordinate the Work with other directly affected sections involving manufacture or fabrication of internal reinforcement for door/fr</w:t>
      </w:r>
      <w:r w:rsidR="009A6715" w:rsidRPr="008B02AB">
        <w:rPr>
          <w:rFonts w:ascii="Arial" w:hAnsi="Arial" w:cs="Arial"/>
          <w:sz w:val="22"/>
        </w:rPr>
        <w:t>ame hardware and recessed items</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22"/>
        </w:rPr>
      </w:pPr>
      <w:r w:rsidRPr="008B02AB">
        <w:rPr>
          <w:rFonts w:ascii="Arial" w:hAnsi="Arial" w:cs="Arial"/>
          <w:b/>
          <w:sz w:val="22"/>
        </w:rPr>
        <w:t>1.11</w:t>
      </w:r>
      <w:r w:rsidRPr="008B02AB">
        <w:rPr>
          <w:rFonts w:ascii="Arial" w:hAnsi="Arial" w:cs="Arial"/>
          <w:b/>
          <w:sz w:val="22"/>
        </w:rPr>
        <w:tab/>
        <w:t>WARRANTY</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22"/>
        </w:rPr>
      </w:pP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sidRPr="008B02AB">
        <w:rPr>
          <w:rFonts w:ascii="Arial" w:hAnsi="Arial" w:cs="Arial"/>
          <w:b/>
          <w:sz w:val="22"/>
        </w:rPr>
        <w:tab/>
      </w:r>
      <w:r w:rsidRPr="008B02AB">
        <w:rPr>
          <w:rFonts w:ascii="Arial" w:hAnsi="Arial" w:cs="Arial"/>
          <w:sz w:val="22"/>
        </w:rPr>
        <w:t>A.</w:t>
      </w:r>
      <w:r w:rsidRPr="008B02AB">
        <w:rPr>
          <w:rFonts w:ascii="Arial" w:hAnsi="Arial" w:cs="Arial"/>
          <w:sz w:val="22"/>
        </w:rPr>
        <w:tab/>
        <w:t>Section 01700 – Exe</w:t>
      </w:r>
      <w:r w:rsidR="009A6715" w:rsidRPr="008B02AB">
        <w:rPr>
          <w:rFonts w:ascii="Arial" w:hAnsi="Arial" w:cs="Arial"/>
          <w:sz w:val="22"/>
        </w:rPr>
        <w:t>cution Requirements: Warranties</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p>
    <w:p w:rsidR="00474F85" w:rsidRPr="008B02AB" w:rsidRDefault="00A26D1F" w:rsidP="00474F85">
      <w:pPr>
        <w:pStyle w:val="ListParagraph"/>
        <w:numPr>
          <w:ilvl w:val="0"/>
          <w:numId w:val="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Manufacturer’s Warrant</w:t>
      </w:r>
      <w:r w:rsidR="00474F85" w:rsidRPr="008B02AB">
        <w:rPr>
          <w:rFonts w:ascii="Arial" w:hAnsi="Arial" w:cs="Arial"/>
          <w:sz w:val="22"/>
        </w:rPr>
        <w:t>ies</w:t>
      </w:r>
      <w:r w:rsidRPr="008B02AB">
        <w:rPr>
          <w:rFonts w:ascii="Arial" w:hAnsi="Arial" w:cs="Arial"/>
          <w:sz w:val="22"/>
        </w:rPr>
        <w:t xml:space="preserve">: </w:t>
      </w:r>
    </w:p>
    <w:p w:rsidR="00736838" w:rsidRPr="008B02AB" w:rsidRDefault="00A26D1F" w:rsidP="00474F85">
      <w:pPr>
        <w:pStyle w:val="ListParagraph"/>
        <w:numPr>
          <w:ilvl w:val="0"/>
          <w:numId w:val="1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[three (3)] [_____] year limited warranty</w:t>
      </w:r>
      <w:r w:rsidR="00474F85" w:rsidRPr="008B02AB">
        <w:rPr>
          <w:rFonts w:ascii="Arial" w:hAnsi="Arial" w:cs="Arial"/>
          <w:sz w:val="22"/>
        </w:rPr>
        <w:t xml:space="preserve"> on Locks and Controllers</w:t>
      </w:r>
      <w:r w:rsidR="00046820" w:rsidRPr="008B02AB">
        <w:rPr>
          <w:rFonts w:ascii="Arial" w:hAnsi="Arial" w:cs="Arial"/>
          <w:sz w:val="22"/>
        </w:rPr>
        <w:t xml:space="preserve"> that begins once</w:t>
      </w:r>
    </w:p>
    <w:p w:rsidR="00FD52DE" w:rsidRPr="008B02AB" w:rsidRDefault="00474F85" w:rsidP="00FD52D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 xml:space="preserve">    </w:t>
      </w:r>
      <w:r w:rsidR="00046820" w:rsidRPr="008B02AB">
        <w:rPr>
          <w:rFonts w:ascii="Arial" w:hAnsi="Arial" w:cs="Arial"/>
          <w:sz w:val="22"/>
        </w:rPr>
        <w:t xml:space="preserve"> </w:t>
      </w:r>
      <w:r w:rsidRPr="008B02AB">
        <w:rPr>
          <w:rFonts w:ascii="Arial" w:hAnsi="Arial" w:cs="Arial"/>
          <w:sz w:val="22"/>
        </w:rPr>
        <w:t xml:space="preserve">    </w:t>
      </w:r>
      <w:r w:rsidR="00046820" w:rsidRPr="008B02AB">
        <w:rPr>
          <w:rFonts w:ascii="Arial" w:hAnsi="Arial" w:cs="Arial"/>
          <w:sz w:val="22"/>
        </w:rPr>
        <w:t>power is applied</w:t>
      </w:r>
    </w:p>
    <w:p w:rsidR="00A26D1F" w:rsidRPr="008B02AB" w:rsidRDefault="00941BEB" w:rsidP="00FD52DE">
      <w:pPr>
        <w:pStyle w:val="ListParagraph"/>
        <w:numPr>
          <w:ilvl w:val="0"/>
          <w:numId w:val="1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[one</w:t>
      </w:r>
      <w:r w:rsidR="00474F85" w:rsidRPr="008B02AB">
        <w:rPr>
          <w:rFonts w:ascii="Arial" w:hAnsi="Arial" w:cs="Arial"/>
          <w:sz w:val="22"/>
        </w:rPr>
        <w:t xml:space="preserve"> (</w:t>
      </w:r>
      <w:r w:rsidRPr="008B02AB">
        <w:rPr>
          <w:rFonts w:ascii="Arial" w:hAnsi="Arial" w:cs="Arial"/>
          <w:sz w:val="22"/>
        </w:rPr>
        <w:t>1</w:t>
      </w:r>
      <w:r w:rsidR="00474F85" w:rsidRPr="008B02AB">
        <w:rPr>
          <w:rFonts w:ascii="Arial" w:hAnsi="Arial" w:cs="Arial"/>
          <w:sz w:val="22"/>
        </w:rPr>
        <w:t>)] [_____] year limited warranty on optional Wireless electronic accessories</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22"/>
        </w:rPr>
      </w:pPr>
      <w:r w:rsidRPr="008B02AB">
        <w:rPr>
          <w:rFonts w:ascii="Arial" w:hAnsi="Arial" w:cs="Arial"/>
          <w:b/>
          <w:sz w:val="22"/>
        </w:rPr>
        <w:t>1.12</w:t>
      </w:r>
      <w:r w:rsidRPr="008B02AB">
        <w:rPr>
          <w:rFonts w:ascii="Arial" w:hAnsi="Arial" w:cs="Arial"/>
          <w:b/>
          <w:sz w:val="22"/>
        </w:rPr>
        <w:tab/>
        <w:t>MAINTENANCE PRODUCTS</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22"/>
        </w:rPr>
      </w:pP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sidRPr="008B02AB">
        <w:rPr>
          <w:rFonts w:ascii="Arial" w:hAnsi="Arial" w:cs="Arial"/>
          <w:b/>
          <w:sz w:val="22"/>
        </w:rPr>
        <w:tab/>
      </w:r>
      <w:r w:rsidRPr="008B02AB">
        <w:rPr>
          <w:rFonts w:ascii="Arial" w:hAnsi="Arial" w:cs="Arial"/>
          <w:sz w:val="22"/>
        </w:rPr>
        <w:t>A.</w:t>
      </w:r>
      <w:r w:rsidRPr="008B02AB">
        <w:rPr>
          <w:rFonts w:ascii="Arial" w:hAnsi="Arial" w:cs="Arial"/>
          <w:sz w:val="22"/>
        </w:rPr>
        <w:tab/>
        <w:t>Section 01700 – Execution Requirements:</w:t>
      </w:r>
      <w:r w:rsidR="009A6715" w:rsidRPr="008B02AB">
        <w:rPr>
          <w:rFonts w:ascii="Arial" w:hAnsi="Arial" w:cs="Arial"/>
          <w:sz w:val="22"/>
        </w:rPr>
        <w:t xml:space="preserve"> Operation and maintenance data</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rPr>
      </w:pPr>
      <w:r w:rsidRPr="008B02AB">
        <w:rPr>
          <w:rFonts w:ascii="Arial" w:hAnsi="Arial" w:cs="Arial"/>
          <w:sz w:val="22"/>
        </w:rPr>
        <w:tab/>
        <w:t>B.</w:t>
      </w:r>
      <w:r w:rsidRPr="008B02AB">
        <w:rPr>
          <w:rFonts w:ascii="Arial" w:hAnsi="Arial" w:cs="Arial"/>
          <w:sz w:val="22"/>
        </w:rPr>
        <w:tab/>
        <w:t>Provide special tools applicable to each differen</w:t>
      </w:r>
      <w:r w:rsidR="009A6715" w:rsidRPr="008B02AB">
        <w:rPr>
          <w:rFonts w:ascii="Arial" w:hAnsi="Arial" w:cs="Arial"/>
          <w:sz w:val="22"/>
        </w:rPr>
        <w:t>t or special hardware component</w:t>
      </w:r>
    </w:p>
    <w:p w:rsidR="00565D4F" w:rsidRPr="008B02AB" w:rsidRDefault="00565D4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32"/>
          <w:szCs w:val="32"/>
        </w:rPr>
      </w:pPr>
    </w:p>
    <w:p w:rsidR="004F797D" w:rsidRPr="008B02AB" w:rsidRDefault="00BA7DF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00" w:hanging="900"/>
        <w:rPr>
          <w:rFonts w:ascii="Arial" w:hAnsi="Arial" w:cs="Arial"/>
          <w:sz w:val="28"/>
          <w:szCs w:val="28"/>
        </w:rPr>
      </w:pPr>
      <w:r>
        <w:rPr>
          <w:rFonts w:ascii="Arial" w:hAnsi="Arial" w:cs="Arial"/>
          <w:b/>
          <w:sz w:val="28"/>
          <w:szCs w:val="28"/>
        </w:rPr>
        <w:t xml:space="preserve">PART </w:t>
      </w:r>
      <w:r w:rsidR="004F797D" w:rsidRPr="008B02AB">
        <w:rPr>
          <w:rFonts w:ascii="Arial" w:hAnsi="Arial" w:cs="Arial"/>
          <w:b/>
          <w:sz w:val="28"/>
          <w:szCs w:val="28"/>
        </w:rPr>
        <w:t>2</w:t>
      </w:r>
      <w:r w:rsidR="004F797D" w:rsidRPr="008B02AB">
        <w:rPr>
          <w:rFonts w:ascii="Arial" w:hAnsi="Arial" w:cs="Arial"/>
          <w:b/>
          <w:sz w:val="28"/>
          <w:szCs w:val="28"/>
        </w:rPr>
        <w:tab/>
      </w:r>
      <w:r w:rsidR="004F797D" w:rsidRPr="008B02AB">
        <w:rPr>
          <w:rFonts w:ascii="Arial" w:hAnsi="Arial" w:cs="Arial"/>
          <w:b/>
          <w:sz w:val="28"/>
          <w:szCs w:val="28"/>
        </w:rPr>
        <w:tab/>
        <w:t>PRODUCTS</w:t>
      </w:r>
    </w:p>
    <w:p w:rsidR="004F797D" w:rsidRPr="008B02AB"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ED5F87"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sz w:val="22"/>
        </w:rPr>
      </w:pPr>
      <w:r w:rsidRPr="00ED5F87">
        <w:rPr>
          <w:rFonts w:ascii="Arial" w:hAnsi="Arial" w:cs="Arial"/>
          <w:b/>
          <w:sz w:val="22"/>
        </w:rPr>
        <w:t>2.1</w:t>
      </w:r>
      <w:r w:rsidRPr="00ED5F87">
        <w:rPr>
          <w:rFonts w:ascii="Arial" w:hAnsi="Arial" w:cs="Arial"/>
          <w:b/>
          <w:sz w:val="22"/>
        </w:rPr>
        <w:tab/>
      </w:r>
      <w:r w:rsidRPr="00ED5F87">
        <w:rPr>
          <w:rFonts w:ascii="Arial" w:hAnsi="Arial" w:cs="Arial"/>
          <w:b/>
          <w:sz w:val="22"/>
        </w:rPr>
        <w:tab/>
        <w:t>MANUFACTURER</w:t>
      </w:r>
    </w:p>
    <w:p w:rsidR="004F797D" w:rsidRPr="00ED5F87" w:rsidRDefault="004F797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4F797D" w:rsidRPr="00ED5F87" w:rsidRDefault="00A26D1F" w:rsidP="00A26D1F">
      <w:pPr>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ED5F87">
        <w:rPr>
          <w:rFonts w:ascii="Arial" w:hAnsi="Arial" w:cs="Arial"/>
          <w:sz w:val="22"/>
        </w:rPr>
        <w:t xml:space="preserve">Acceptable Manufacturer: </w:t>
      </w:r>
      <w:r w:rsidR="004F797D" w:rsidRPr="00ED5F87">
        <w:rPr>
          <w:rFonts w:ascii="Arial" w:hAnsi="Arial" w:cs="Arial"/>
          <w:sz w:val="22"/>
        </w:rPr>
        <w:t>K</w:t>
      </w:r>
      <w:r w:rsidR="00ED5F87" w:rsidRPr="00ED5F87">
        <w:rPr>
          <w:rFonts w:ascii="Arial" w:hAnsi="Arial" w:cs="Arial"/>
          <w:sz w:val="22"/>
        </w:rPr>
        <w:t>aba ADS Americas</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A26D1F" w:rsidRPr="008B02AB" w:rsidRDefault="009A6715" w:rsidP="00EB27F5">
      <w:pPr>
        <w:pStyle w:val="ListParagraph"/>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Substitutions: Not permitted</w:t>
      </w:r>
    </w:p>
    <w:p w:rsidR="00EB27F5" w:rsidRPr="008B02AB" w:rsidRDefault="00EB27F5" w:rsidP="00EB27F5">
      <w:pPr>
        <w:pStyle w:val="ListParagraph"/>
        <w:rPr>
          <w:rFonts w:ascii="Arial" w:hAnsi="Arial" w:cs="Arial"/>
          <w:sz w:val="22"/>
        </w:rPr>
      </w:pPr>
    </w:p>
    <w:p w:rsidR="00FB0551" w:rsidRPr="008B02AB" w:rsidRDefault="00FB0551" w:rsidP="00EB27F5">
      <w:pPr>
        <w:pStyle w:val="ListParagraph"/>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Access Control p</w:t>
      </w:r>
      <w:r w:rsidR="00EB27F5" w:rsidRPr="008B02AB">
        <w:rPr>
          <w:rFonts w:ascii="Arial" w:hAnsi="Arial" w:cs="Arial"/>
          <w:sz w:val="22"/>
        </w:rPr>
        <w:t>roducts must be manufactured in the USA</w:t>
      </w:r>
    </w:p>
    <w:p w:rsidR="00FB0551" w:rsidRPr="008B02AB" w:rsidRDefault="00FB0551" w:rsidP="00FB0551">
      <w:pPr>
        <w:pStyle w:val="ListParagraph"/>
        <w:rPr>
          <w:rFonts w:ascii="Arial" w:hAnsi="Arial" w:cs="Arial"/>
          <w:sz w:val="22"/>
        </w:rPr>
      </w:pPr>
    </w:p>
    <w:p w:rsidR="00EB27F5" w:rsidRPr="008B02AB" w:rsidRDefault="00FB0551" w:rsidP="00EB27F5">
      <w:pPr>
        <w:pStyle w:val="ListParagraph"/>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 xml:space="preserve">Access Control </w:t>
      </w:r>
      <w:r w:rsidR="00ED5F87">
        <w:rPr>
          <w:rFonts w:ascii="Arial" w:hAnsi="Arial" w:cs="Arial"/>
          <w:sz w:val="22"/>
        </w:rPr>
        <w:t>p</w:t>
      </w:r>
      <w:r w:rsidRPr="008B02AB">
        <w:rPr>
          <w:rFonts w:ascii="Arial" w:hAnsi="Arial" w:cs="Arial"/>
          <w:sz w:val="22"/>
        </w:rPr>
        <w:t>roducts must meet BAA (Buy American Act) and NAFTA Guidelines</w:t>
      </w:r>
    </w:p>
    <w:p w:rsidR="00A26D1F" w:rsidRPr="008B02AB" w:rsidRDefault="00A26D1F" w:rsidP="00A26D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736838" w:rsidRPr="008B02AB" w:rsidRDefault="00736838" w:rsidP="00736838">
      <w:pPr>
        <w:pStyle w:val="ListParagraph"/>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Wireless Systems must use a Zig</w:t>
      </w:r>
      <w:r w:rsidR="00941BEB" w:rsidRPr="008B02AB">
        <w:rPr>
          <w:rFonts w:ascii="Arial" w:hAnsi="Arial" w:cs="Arial"/>
          <w:sz w:val="22"/>
        </w:rPr>
        <w:t>B</w:t>
      </w:r>
      <w:r w:rsidRPr="008B02AB">
        <w:rPr>
          <w:rFonts w:ascii="Arial" w:hAnsi="Arial" w:cs="Arial"/>
          <w:sz w:val="22"/>
        </w:rPr>
        <w:t xml:space="preserve">ee-based Gateways/Routers for communications between </w:t>
      </w:r>
      <w:r w:rsidR="00FF0817" w:rsidRPr="008B02AB">
        <w:rPr>
          <w:rFonts w:ascii="Arial" w:hAnsi="Arial" w:cs="Arial"/>
          <w:sz w:val="22"/>
        </w:rPr>
        <w:t>l</w:t>
      </w:r>
      <w:r w:rsidRPr="008B02AB">
        <w:rPr>
          <w:rFonts w:ascii="Arial" w:hAnsi="Arial" w:cs="Arial"/>
          <w:sz w:val="22"/>
        </w:rPr>
        <w:t>ocks/</w:t>
      </w:r>
      <w:r w:rsidR="00FF0817" w:rsidRPr="008B02AB">
        <w:rPr>
          <w:rFonts w:ascii="Arial" w:hAnsi="Arial" w:cs="Arial"/>
          <w:sz w:val="22"/>
        </w:rPr>
        <w:t>c</w:t>
      </w:r>
      <w:r w:rsidRPr="008B02AB">
        <w:rPr>
          <w:rFonts w:ascii="Arial" w:hAnsi="Arial" w:cs="Arial"/>
          <w:sz w:val="22"/>
        </w:rPr>
        <w:t>ontrollers and stand</w:t>
      </w:r>
      <w:r w:rsidR="00941BEB" w:rsidRPr="008B02AB">
        <w:rPr>
          <w:rFonts w:ascii="Arial" w:hAnsi="Arial" w:cs="Arial"/>
          <w:sz w:val="22"/>
        </w:rPr>
        <w:t>-</w:t>
      </w:r>
      <w:r w:rsidRPr="008B02AB">
        <w:rPr>
          <w:rFonts w:ascii="Arial" w:hAnsi="Arial" w:cs="Arial"/>
          <w:sz w:val="22"/>
        </w:rPr>
        <w:t>alone or networked PCs</w:t>
      </w:r>
    </w:p>
    <w:p w:rsidR="00736838" w:rsidRPr="008B02AB" w:rsidRDefault="00736838" w:rsidP="00736838">
      <w:pPr>
        <w:pStyle w:val="ListParagraph"/>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F82A34" w:rsidRPr="008B02AB" w:rsidRDefault="00F82A34" w:rsidP="00F82A34">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hanging="360"/>
        <w:rPr>
          <w:rFonts w:ascii="Arial" w:hAnsi="Arial" w:cs="Arial"/>
          <w:sz w:val="22"/>
        </w:rPr>
      </w:pPr>
      <w:r w:rsidRPr="008B02AB">
        <w:rPr>
          <w:rFonts w:ascii="Arial" w:hAnsi="Arial" w:cs="Arial"/>
          <w:b/>
          <w:sz w:val="22"/>
        </w:rPr>
        <w:t>2.2</w:t>
      </w:r>
      <w:r w:rsidRPr="008B02AB">
        <w:rPr>
          <w:rFonts w:ascii="Arial" w:hAnsi="Arial" w:cs="Arial"/>
          <w:b/>
          <w:sz w:val="22"/>
        </w:rPr>
        <w:tab/>
      </w:r>
      <w:r w:rsidRPr="008B02AB">
        <w:rPr>
          <w:rFonts w:ascii="Arial" w:hAnsi="Arial" w:cs="Arial"/>
          <w:b/>
          <w:sz w:val="22"/>
        </w:rPr>
        <w:tab/>
        <w:t>STAND-ALONE ELECTRONIC ACCESS CONTROL</w:t>
      </w:r>
    </w:p>
    <w:p w:rsidR="00BE768C" w:rsidRPr="008B02AB" w:rsidRDefault="00BE768C" w:rsidP="00F82A34">
      <w:pPr>
        <w:numPr>
          <w:ilvl w:val="12"/>
          <w:numId w:val="0"/>
        </w:numPr>
        <w:tabs>
          <w:tab w:val="left" w:pos="180"/>
          <w:tab w:val="left" w:pos="709"/>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09" w:hanging="567"/>
        <w:rPr>
          <w:rFonts w:ascii="Arial" w:hAnsi="Arial" w:cs="Arial"/>
          <w:sz w:val="22"/>
        </w:rPr>
      </w:pPr>
    </w:p>
    <w:p w:rsidR="00F82A34" w:rsidRPr="008B02AB" w:rsidRDefault="00F82A34" w:rsidP="00F82A34">
      <w:pPr>
        <w:numPr>
          <w:ilvl w:val="12"/>
          <w:numId w:val="0"/>
        </w:numPr>
        <w:tabs>
          <w:tab w:val="left" w:pos="180"/>
          <w:tab w:val="left" w:pos="709"/>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09" w:hanging="567"/>
        <w:rPr>
          <w:rFonts w:ascii="Arial" w:hAnsi="Arial" w:cs="Arial"/>
          <w:sz w:val="22"/>
        </w:rPr>
      </w:pPr>
      <w:r w:rsidRPr="008B02AB">
        <w:rPr>
          <w:rFonts w:ascii="Arial" w:hAnsi="Arial" w:cs="Arial"/>
          <w:sz w:val="22"/>
        </w:rPr>
        <w:t>Stand-</w:t>
      </w:r>
      <w:r w:rsidR="009A6715" w:rsidRPr="008B02AB">
        <w:rPr>
          <w:rFonts w:ascii="Arial" w:hAnsi="Arial" w:cs="Arial"/>
          <w:sz w:val="22"/>
        </w:rPr>
        <w:t>a</w:t>
      </w:r>
      <w:r w:rsidRPr="008B02AB">
        <w:rPr>
          <w:rFonts w:ascii="Arial" w:hAnsi="Arial" w:cs="Arial"/>
          <w:sz w:val="22"/>
        </w:rPr>
        <w:t>lone Electronic Access Control for High Security Applications</w:t>
      </w:r>
    </w:p>
    <w:p w:rsidR="00F82A34" w:rsidRPr="008B02AB" w:rsidRDefault="00F82A34" w:rsidP="00F82A34">
      <w:pPr>
        <w:numPr>
          <w:ilvl w:val="12"/>
          <w:numId w:val="0"/>
        </w:numPr>
        <w:tabs>
          <w:tab w:val="left" w:pos="180"/>
          <w:tab w:val="left" w:pos="709"/>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09" w:hanging="567"/>
        <w:rPr>
          <w:rFonts w:ascii="Arial" w:hAnsi="Arial" w:cs="Arial"/>
          <w:sz w:val="22"/>
        </w:rPr>
      </w:pPr>
      <w:r w:rsidRPr="008B02AB">
        <w:rPr>
          <w:rFonts w:ascii="Arial" w:hAnsi="Arial" w:cs="Arial"/>
          <w:sz w:val="22"/>
        </w:rPr>
        <w:t xml:space="preserve"> </w:t>
      </w:r>
    </w:p>
    <w:p w:rsidR="00F82A34" w:rsidRPr="008B02AB" w:rsidRDefault="00F82A34" w:rsidP="000A2F78">
      <w:pPr>
        <w:numPr>
          <w:ilvl w:val="0"/>
          <w:numId w:val="5"/>
        </w:numPr>
        <w:tabs>
          <w:tab w:val="left" w:pos="180"/>
          <w:tab w:val="left" w:pos="709"/>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09" w:hanging="567"/>
        <w:rPr>
          <w:rFonts w:ascii="Arial" w:hAnsi="Arial" w:cs="Arial"/>
          <w:sz w:val="22"/>
        </w:rPr>
      </w:pPr>
      <w:r w:rsidRPr="008B02AB">
        <w:rPr>
          <w:rFonts w:ascii="Arial" w:hAnsi="Arial" w:cs="Arial"/>
          <w:sz w:val="22"/>
        </w:rPr>
        <w:t>Access Control System:</w:t>
      </w:r>
    </w:p>
    <w:p w:rsidR="00F82A34" w:rsidRPr="008B02AB" w:rsidRDefault="001A6CA3" w:rsidP="00804265">
      <w:pPr>
        <w:numPr>
          <w:ilvl w:val="12"/>
          <w:numId w:val="0"/>
        </w:numPr>
        <w:tabs>
          <w:tab w:val="left" w:pos="180"/>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1.</w:t>
      </w:r>
      <w:r w:rsidRPr="008B02AB">
        <w:rPr>
          <w:rFonts w:ascii="Arial" w:hAnsi="Arial" w:cs="Arial"/>
          <w:sz w:val="22"/>
        </w:rPr>
        <w:tab/>
      </w:r>
      <w:r w:rsidR="00503109" w:rsidRPr="008B02AB">
        <w:rPr>
          <w:rFonts w:ascii="Arial" w:hAnsi="Arial" w:cs="Arial"/>
          <w:sz w:val="22"/>
        </w:rPr>
        <w:t>Access control using a PIN (</w:t>
      </w:r>
      <w:r w:rsidR="00804265" w:rsidRPr="008B02AB">
        <w:rPr>
          <w:rFonts w:ascii="Arial" w:hAnsi="Arial" w:cs="Arial"/>
          <w:sz w:val="22"/>
        </w:rPr>
        <w:t>Personal Identification Number)</w:t>
      </w:r>
    </w:p>
    <w:p w:rsidR="00F82A34" w:rsidRPr="008B02AB" w:rsidRDefault="00804265"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2</w:t>
      </w:r>
      <w:r w:rsidR="00F82A34" w:rsidRPr="008B02AB">
        <w:rPr>
          <w:rFonts w:ascii="Arial" w:hAnsi="Arial" w:cs="Arial"/>
          <w:sz w:val="22"/>
        </w:rPr>
        <w:t>.</w:t>
      </w:r>
      <w:r w:rsidR="00F82A34" w:rsidRPr="008B02AB">
        <w:rPr>
          <w:rFonts w:ascii="Arial" w:hAnsi="Arial" w:cs="Arial"/>
          <w:sz w:val="22"/>
        </w:rPr>
        <w:tab/>
      </w:r>
      <w:r w:rsidR="00F82A34" w:rsidRPr="008B02AB">
        <w:rPr>
          <w:rFonts w:ascii="Arial" w:hAnsi="Arial" w:cs="Arial"/>
          <w:sz w:val="22"/>
        </w:rPr>
        <w:tab/>
      </w:r>
      <w:r w:rsidR="00714D47" w:rsidRPr="008B02AB">
        <w:rPr>
          <w:rFonts w:ascii="Arial" w:hAnsi="Arial" w:cs="Arial"/>
          <w:sz w:val="22"/>
        </w:rPr>
        <w:t xml:space="preserve">Manual </w:t>
      </w:r>
      <w:r w:rsidR="00F82A34" w:rsidRPr="008B02AB">
        <w:rPr>
          <w:rFonts w:ascii="Arial" w:hAnsi="Arial" w:cs="Arial"/>
          <w:sz w:val="22"/>
        </w:rPr>
        <w:t xml:space="preserve">Lock Programming: </w:t>
      </w:r>
      <w:r w:rsidR="00072074" w:rsidRPr="008B02AB">
        <w:rPr>
          <w:rFonts w:ascii="Arial" w:hAnsi="Arial" w:cs="Arial"/>
          <w:sz w:val="22"/>
        </w:rPr>
        <w:t xml:space="preserve"> 300 users at the</w:t>
      </w:r>
      <w:r w:rsidR="005D5946" w:rsidRPr="008B02AB">
        <w:rPr>
          <w:rFonts w:ascii="Arial" w:hAnsi="Arial" w:cs="Arial"/>
          <w:sz w:val="22"/>
        </w:rPr>
        <w:t xml:space="preserve"> reader using</w:t>
      </w:r>
      <w:r w:rsidR="00072074" w:rsidRPr="008B02AB">
        <w:rPr>
          <w:rFonts w:ascii="Arial" w:hAnsi="Arial" w:cs="Arial"/>
          <w:sz w:val="22"/>
        </w:rPr>
        <w:t xml:space="preserve"> keypad in LearnLok™ mode</w:t>
      </w:r>
    </w:p>
    <w:p w:rsidR="00072074" w:rsidRPr="008B02AB" w:rsidRDefault="005D5946" w:rsidP="00D0389D">
      <w:pPr>
        <w:tabs>
          <w:tab w:val="left" w:pos="180"/>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080"/>
        <w:rPr>
          <w:rFonts w:ascii="Arial" w:hAnsi="Arial" w:cs="Arial"/>
          <w:sz w:val="22"/>
        </w:rPr>
      </w:pPr>
      <w:r w:rsidRPr="008B02AB">
        <w:rPr>
          <w:rFonts w:ascii="Arial" w:hAnsi="Arial" w:cs="Arial"/>
          <w:sz w:val="22"/>
        </w:rPr>
        <w:tab/>
      </w:r>
      <w:r w:rsidR="00804265" w:rsidRPr="008B02AB">
        <w:rPr>
          <w:rFonts w:ascii="Arial" w:hAnsi="Arial" w:cs="Arial"/>
          <w:sz w:val="22"/>
        </w:rPr>
        <w:t>3</w:t>
      </w:r>
      <w:r w:rsidRPr="008B02AB">
        <w:rPr>
          <w:rFonts w:ascii="Arial" w:hAnsi="Arial" w:cs="Arial"/>
          <w:sz w:val="22"/>
        </w:rPr>
        <w:t>.</w:t>
      </w:r>
      <w:r w:rsidRPr="008B02AB">
        <w:rPr>
          <w:rFonts w:ascii="Arial" w:hAnsi="Arial" w:cs="Arial"/>
          <w:sz w:val="22"/>
        </w:rPr>
        <w:tab/>
      </w:r>
      <w:r w:rsidR="00072074" w:rsidRPr="008B02AB">
        <w:rPr>
          <w:rFonts w:ascii="Arial" w:hAnsi="Arial" w:cs="Arial"/>
          <w:sz w:val="22"/>
        </w:rPr>
        <w:t>S</w:t>
      </w:r>
      <w:r w:rsidRPr="008B02AB">
        <w:rPr>
          <w:rFonts w:ascii="Arial" w:hAnsi="Arial" w:cs="Arial"/>
          <w:sz w:val="22"/>
        </w:rPr>
        <w:t>oftware</w:t>
      </w:r>
      <w:r w:rsidR="00072074" w:rsidRPr="008B02AB">
        <w:rPr>
          <w:rFonts w:ascii="Arial" w:hAnsi="Arial" w:cs="Arial"/>
          <w:sz w:val="22"/>
        </w:rPr>
        <w:t xml:space="preserve"> Lock Programming </w:t>
      </w:r>
      <w:r w:rsidR="00D93203" w:rsidRPr="008B02AB">
        <w:rPr>
          <w:rFonts w:ascii="Arial" w:hAnsi="Arial" w:cs="Arial"/>
          <w:sz w:val="22"/>
        </w:rPr>
        <w:t>and Auditing Unit:  Laptop or N</w:t>
      </w:r>
      <w:r w:rsidR="00072074" w:rsidRPr="008B02AB">
        <w:rPr>
          <w:rFonts w:ascii="Arial" w:hAnsi="Arial" w:cs="Arial"/>
          <w:sz w:val="22"/>
        </w:rPr>
        <w:t xml:space="preserve">etbook </w:t>
      </w:r>
      <w:r w:rsidR="00D93203" w:rsidRPr="008B02AB">
        <w:rPr>
          <w:rFonts w:ascii="Arial" w:hAnsi="Arial" w:cs="Arial"/>
          <w:sz w:val="22"/>
        </w:rPr>
        <w:t xml:space="preserve">PC </w:t>
      </w:r>
      <w:r w:rsidR="00072074" w:rsidRPr="008B02AB">
        <w:rPr>
          <w:rFonts w:ascii="Arial" w:hAnsi="Arial" w:cs="Arial"/>
          <w:sz w:val="22"/>
        </w:rPr>
        <w:t>with IrDA communications</w:t>
      </w:r>
      <w:r w:rsidR="00941BEB" w:rsidRPr="008B02AB">
        <w:rPr>
          <w:rFonts w:ascii="Arial" w:hAnsi="Arial" w:cs="Arial"/>
          <w:sz w:val="22"/>
        </w:rPr>
        <w:t xml:space="preserve"> for s</w:t>
      </w:r>
      <w:r w:rsidR="00E2447A" w:rsidRPr="008B02AB">
        <w:rPr>
          <w:rFonts w:ascii="Arial" w:hAnsi="Arial" w:cs="Arial"/>
          <w:sz w:val="22"/>
        </w:rPr>
        <w:t>tand</w:t>
      </w:r>
      <w:r w:rsidR="00941BEB" w:rsidRPr="008B02AB">
        <w:rPr>
          <w:rFonts w:ascii="Arial" w:hAnsi="Arial" w:cs="Arial"/>
          <w:sz w:val="22"/>
        </w:rPr>
        <w:t>-</w:t>
      </w:r>
      <w:r w:rsidR="00E2447A" w:rsidRPr="008B02AB">
        <w:rPr>
          <w:rFonts w:ascii="Arial" w:hAnsi="Arial" w:cs="Arial"/>
          <w:sz w:val="22"/>
        </w:rPr>
        <w:t>alone locks and controllers</w:t>
      </w:r>
    </w:p>
    <w:p w:rsidR="00E2447A" w:rsidRPr="008B02AB" w:rsidRDefault="00E2447A" w:rsidP="00E2447A">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00804265" w:rsidRPr="008B02AB">
        <w:rPr>
          <w:rFonts w:ascii="Arial" w:hAnsi="Arial" w:cs="Arial"/>
          <w:sz w:val="22"/>
        </w:rPr>
        <w:t>4</w:t>
      </w:r>
      <w:r w:rsidR="00F82A34" w:rsidRPr="008B02AB">
        <w:rPr>
          <w:rFonts w:ascii="Arial" w:hAnsi="Arial" w:cs="Arial"/>
          <w:sz w:val="22"/>
        </w:rPr>
        <w:t>.</w:t>
      </w:r>
      <w:r w:rsidR="00F82A34" w:rsidRPr="008B02AB">
        <w:rPr>
          <w:rFonts w:ascii="Arial" w:hAnsi="Arial" w:cs="Arial"/>
          <w:sz w:val="22"/>
        </w:rPr>
        <w:tab/>
        <w:t xml:space="preserve">   </w:t>
      </w:r>
      <w:r w:rsidRPr="008B02AB">
        <w:rPr>
          <w:rFonts w:ascii="Arial" w:hAnsi="Arial" w:cs="Arial"/>
          <w:sz w:val="22"/>
        </w:rPr>
        <w:t>Wireless Lock Programming:  Instantaneous programming of up to 10,000 locks</w:t>
      </w:r>
    </w:p>
    <w:p w:rsidR="00F82A34" w:rsidRPr="008B02AB" w:rsidRDefault="00D0389D" w:rsidP="00E2447A">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E2447A" w:rsidRPr="008B02AB">
        <w:rPr>
          <w:rFonts w:ascii="Arial" w:hAnsi="Arial" w:cs="Arial"/>
          <w:sz w:val="22"/>
        </w:rPr>
        <w:t xml:space="preserve">eliminates manual or </w:t>
      </w:r>
      <w:r w:rsidR="00FF0817" w:rsidRPr="008B02AB">
        <w:rPr>
          <w:rFonts w:ascii="Arial" w:hAnsi="Arial" w:cs="Arial"/>
          <w:sz w:val="22"/>
        </w:rPr>
        <w:t xml:space="preserve">IrDA programming </w:t>
      </w:r>
      <w:r w:rsidR="00804265" w:rsidRPr="008B02AB">
        <w:rPr>
          <w:rFonts w:ascii="Arial" w:hAnsi="Arial" w:cs="Arial"/>
          <w:sz w:val="22"/>
        </w:rPr>
        <w:t xml:space="preserve">visits to the </w:t>
      </w:r>
      <w:r w:rsidR="00E2447A" w:rsidRPr="008B02AB">
        <w:rPr>
          <w:rFonts w:ascii="Arial" w:hAnsi="Arial" w:cs="Arial"/>
          <w:sz w:val="22"/>
        </w:rPr>
        <w:t>doors</w:t>
      </w:r>
    </w:p>
    <w:p w:rsidR="00A73D83" w:rsidRDefault="00A73D83" w:rsidP="00E2447A">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p>
    <w:p w:rsidR="00E2447A" w:rsidRPr="008B02AB" w:rsidRDefault="00804265" w:rsidP="00E2447A">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5</w:t>
      </w:r>
      <w:r w:rsidR="00E2447A" w:rsidRPr="008B02AB">
        <w:rPr>
          <w:rFonts w:ascii="Arial" w:hAnsi="Arial" w:cs="Arial"/>
          <w:sz w:val="22"/>
        </w:rPr>
        <w:t>.</w:t>
      </w:r>
      <w:r w:rsidR="00E2447A" w:rsidRPr="008B02AB">
        <w:rPr>
          <w:rFonts w:ascii="Arial" w:hAnsi="Arial" w:cs="Arial"/>
          <w:sz w:val="22"/>
        </w:rPr>
        <w:tab/>
        <w:t xml:space="preserve">   Number of Users: 300 in LearnLok™ mode; 3</w:t>
      </w:r>
      <w:r w:rsidR="002804AA">
        <w:rPr>
          <w:rFonts w:ascii="Arial" w:hAnsi="Arial" w:cs="Arial"/>
          <w:sz w:val="22"/>
        </w:rPr>
        <w:t>,</w:t>
      </w:r>
      <w:r w:rsidR="00E2447A" w:rsidRPr="008B02AB">
        <w:rPr>
          <w:rFonts w:ascii="Arial" w:hAnsi="Arial" w:cs="Arial"/>
          <w:sz w:val="22"/>
        </w:rPr>
        <w:t>000 with software</w:t>
      </w:r>
    </w:p>
    <w:p w:rsidR="00F82A34" w:rsidRPr="008B02AB" w:rsidRDefault="00804265"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6</w:t>
      </w:r>
      <w:r w:rsidR="00F82A34" w:rsidRPr="008B02AB">
        <w:rPr>
          <w:rFonts w:ascii="Arial" w:hAnsi="Arial" w:cs="Arial"/>
          <w:sz w:val="22"/>
        </w:rPr>
        <w:t xml:space="preserve">. </w:t>
      </w:r>
      <w:r w:rsidR="00F82A34" w:rsidRPr="008B02AB">
        <w:rPr>
          <w:rFonts w:ascii="Arial" w:hAnsi="Arial" w:cs="Arial"/>
          <w:sz w:val="22"/>
        </w:rPr>
        <w:tab/>
      </w:r>
      <w:r w:rsidR="00F82A34" w:rsidRPr="008B02AB">
        <w:rPr>
          <w:rFonts w:ascii="Arial" w:hAnsi="Arial" w:cs="Arial"/>
          <w:sz w:val="22"/>
        </w:rPr>
        <w:tab/>
        <w:t>Audit Trail: 30,000 most recent events</w:t>
      </w:r>
      <w:r w:rsidR="005A1E9B" w:rsidRPr="008B02AB">
        <w:rPr>
          <w:rFonts w:ascii="Arial" w:hAnsi="Arial" w:cs="Arial"/>
          <w:sz w:val="22"/>
        </w:rPr>
        <w:t>, including Key Override use</w:t>
      </w:r>
    </w:p>
    <w:p w:rsidR="00E2447A" w:rsidRPr="008B02AB" w:rsidRDefault="00D0389D"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Pr>
          <w:rFonts w:ascii="Arial" w:hAnsi="Arial" w:cs="Arial"/>
          <w:sz w:val="22"/>
        </w:rPr>
        <w:tab/>
      </w:r>
      <w:r>
        <w:rPr>
          <w:rFonts w:ascii="Arial" w:hAnsi="Arial" w:cs="Arial"/>
          <w:sz w:val="22"/>
        </w:rPr>
        <w:tab/>
        <w:t>C</w:t>
      </w:r>
      <w:r w:rsidR="00E2447A" w:rsidRPr="008B02AB">
        <w:rPr>
          <w:rFonts w:ascii="Arial" w:hAnsi="Arial" w:cs="Arial"/>
          <w:sz w:val="22"/>
        </w:rPr>
        <w:t xml:space="preserve">an be accessed instantaneously with Wireless </w:t>
      </w:r>
      <w:r w:rsidR="002804AA">
        <w:rPr>
          <w:rFonts w:ascii="Arial" w:hAnsi="Arial" w:cs="Arial"/>
          <w:sz w:val="22"/>
        </w:rPr>
        <w:t>O</w:t>
      </w:r>
      <w:r w:rsidR="00E2447A" w:rsidRPr="008B02AB">
        <w:rPr>
          <w:rFonts w:ascii="Arial" w:hAnsi="Arial" w:cs="Arial"/>
          <w:sz w:val="22"/>
        </w:rPr>
        <w:t>ption</w:t>
      </w:r>
    </w:p>
    <w:p w:rsidR="00F82A34" w:rsidRPr="008B02AB" w:rsidRDefault="00804265"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7</w:t>
      </w:r>
      <w:r w:rsidR="00F82A34" w:rsidRPr="008B02AB">
        <w:rPr>
          <w:rFonts w:ascii="Arial" w:hAnsi="Arial" w:cs="Arial"/>
          <w:sz w:val="22"/>
        </w:rPr>
        <w:t>.</w:t>
      </w:r>
      <w:r w:rsidR="00F82A34" w:rsidRPr="008B02AB">
        <w:rPr>
          <w:rFonts w:ascii="Arial" w:hAnsi="Arial" w:cs="Arial"/>
          <w:sz w:val="22"/>
        </w:rPr>
        <w:tab/>
      </w:r>
      <w:r w:rsidR="00F82A34" w:rsidRPr="008B02AB">
        <w:rPr>
          <w:rFonts w:ascii="Arial" w:hAnsi="Arial" w:cs="Arial"/>
          <w:sz w:val="22"/>
        </w:rPr>
        <w:tab/>
        <w:t xml:space="preserve">Authority Levels (6) </w:t>
      </w:r>
      <w:r w:rsidR="007F55C5" w:rsidRPr="008B02AB">
        <w:rPr>
          <w:rFonts w:ascii="Arial" w:hAnsi="Arial" w:cs="Arial"/>
          <w:sz w:val="22"/>
        </w:rPr>
        <w:t>–</w:t>
      </w:r>
      <w:r w:rsidR="00F82A34" w:rsidRPr="008B02AB">
        <w:rPr>
          <w:rFonts w:ascii="Arial" w:hAnsi="Arial" w:cs="Arial"/>
          <w:sz w:val="22"/>
        </w:rPr>
        <w:t xml:space="preserve"> Allows control of who has access to specific lock operations:</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Master</w:t>
      </w:r>
      <w:r w:rsidRPr="008B02AB">
        <w:rPr>
          <w:rFonts w:ascii="Arial" w:hAnsi="Arial" w:cs="Arial"/>
          <w:sz w:val="22"/>
        </w:rPr>
        <w:tab/>
        <w:t>Guest Visitor/User</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Manager</w:t>
      </w:r>
      <w:r w:rsidRPr="008B02AB">
        <w:rPr>
          <w:rFonts w:ascii="Arial" w:hAnsi="Arial" w:cs="Arial"/>
          <w:sz w:val="22"/>
        </w:rPr>
        <w:tab/>
        <w:t>Service User</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Access User</w:t>
      </w:r>
      <w:r w:rsidRPr="008B02AB">
        <w:rPr>
          <w:rFonts w:ascii="Arial" w:hAnsi="Arial" w:cs="Arial"/>
          <w:sz w:val="22"/>
        </w:rPr>
        <w:tab/>
        <w:t>Maintenance Unit (P</w:t>
      </w:r>
      <w:r w:rsidR="00503109" w:rsidRPr="008B02AB">
        <w:rPr>
          <w:rFonts w:ascii="Arial" w:hAnsi="Arial" w:cs="Arial"/>
          <w:sz w:val="22"/>
        </w:rPr>
        <w:t>C M-Unit</w:t>
      </w:r>
      <w:r w:rsidRPr="008B02AB">
        <w:rPr>
          <w:rFonts w:ascii="Arial" w:hAnsi="Arial" w:cs="Arial"/>
          <w:sz w:val="22"/>
        </w:rPr>
        <w:t>) User</w:t>
      </w:r>
    </w:p>
    <w:p w:rsidR="00F82A34" w:rsidRPr="008B02AB" w:rsidRDefault="00804265"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8</w:t>
      </w:r>
      <w:r w:rsidR="00F82A34" w:rsidRPr="008B02AB">
        <w:rPr>
          <w:rFonts w:ascii="Arial" w:hAnsi="Arial" w:cs="Arial"/>
          <w:sz w:val="22"/>
        </w:rPr>
        <w:t>.</w:t>
      </w:r>
      <w:r w:rsidR="00F82A34" w:rsidRPr="008B02AB">
        <w:rPr>
          <w:rFonts w:ascii="Arial" w:hAnsi="Arial" w:cs="Arial"/>
          <w:sz w:val="22"/>
        </w:rPr>
        <w:tab/>
      </w:r>
      <w:r w:rsidR="00F82A34" w:rsidRPr="008B02AB">
        <w:rPr>
          <w:rFonts w:ascii="Arial" w:hAnsi="Arial" w:cs="Arial"/>
          <w:sz w:val="22"/>
        </w:rPr>
        <w:tab/>
        <w:t>Programmed Scheduling: Up to 16 different access sc</w:t>
      </w:r>
      <w:r w:rsidR="00D0389D">
        <w:rPr>
          <w:rFonts w:ascii="Arial" w:hAnsi="Arial" w:cs="Arial"/>
          <w:sz w:val="22"/>
        </w:rPr>
        <w:t xml:space="preserve">hedules per lock, with up to 32 </w:t>
      </w:r>
      <w:r w:rsidR="00F82A34" w:rsidRPr="008B02AB">
        <w:rPr>
          <w:rFonts w:ascii="Arial" w:hAnsi="Arial" w:cs="Arial"/>
          <w:sz w:val="22"/>
        </w:rPr>
        <w:t>different holiday / vacation blocks per lock</w:t>
      </w:r>
    </w:p>
    <w:p w:rsidR="00F82A34" w:rsidRPr="008B02AB" w:rsidRDefault="00804265" w:rsidP="00804265">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00072074" w:rsidRPr="008B02AB">
        <w:rPr>
          <w:rFonts w:ascii="Arial" w:hAnsi="Arial" w:cs="Arial"/>
          <w:sz w:val="22"/>
        </w:rPr>
        <w:t>9.</w:t>
      </w:r>
      <w:r w:rsidR="00F82A34" w:rsidRPr="008B02AB">
        <w:rPr>
          <w:rFonts w:ascii="Arial" w:hAnsi="Arial" w:cs="Arial"/>
          <w:sz w:val="22"/>
        </w:rPr>
        <w:tab/>
      </w:r>
      <w:r w:rsidR="00F82A34" w:rsidRPr="008B02AB">
        <w:rPr>
          <w:rFonts w:ascii="Arial" w:hAnsi="Arial" w:cs="Arial"/>
          <w:sz w:val="22"/>
        </w:rPr>
        <w:tab/>
        <w:t>Passage Mode Options (</w:t>
      </w:r>
      <w:r w:rsidRPr="008B02AB">
        <w:rPr>
          <w:rFonts w:ascii="Arial" w:hAnsi="Arial" w:cs="Arial"/>
          <w:sz w:val="22"/>
        </w:rPr>
        <w:t>5</w:t>
      </w:r>
      <w:r w:rsidR="00F82A34" w:rsidRPr="008B02AB">
        <w:rPr>
          <w:rFonts w:ascii="Arial" w:hAnsi="Arial" w:cs="Arial"/>
          <w:sz w:val="22"/>
        </w:rPr>
        <w:t>):</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 xml:space="preserve">First manager or </w:t>
      </w:r>
      <w:r w:rsidR="009B735B" w:rsidRPr="008B02AB">
        <w:rPr>
          <w:rFonts w:ascii="Arial" w:hAnsi="Arial" w:cs="Arial"/>
          <w:sz w:val="22"/>
        </w:rPr>
        <w:t>privileged</w:t>
      </w:r>
      <w:r w:rsidRPr="008B02AB">
        <w:rPr>
          <w:rFonts w:ascii="Arial" w:hAnsi="Arial" w:cs="Arial"/>
          <w:sz w:val="22"/>
        </w:rPr>
        <w:t>-user in</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Automatic according to access schedules</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Manually toggled on/off at the lock keypad</w:t>
      </w:r>
      <w:r w:rsidR="004F5F2D" w:rsidRPr="008B02AB">
        <w:rPr>
          <w:rFonts w:ascii="Arial" w:hAnsi="Arial" w:cs="Arial"/>
          <w:sz w:val="22"/>
        </w:rPr>
        <w:t xml:space="preserve"> with preset duration from 1-24 hours</w:t>
      </w:r>
    </w:p>
    <w:p w:rsidR="00804265" w:rsidRPr="008B02AB" w:rsidRDefault="00804265"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Wirelessly toggled on/off with selectable duration from 1-24 hours</w:t>
      </w:r>
    </w:p>
    <w:p w:rsidR="00804265" w:rsidRPr="008B02AB" w:rsidRDefault="00804265"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Wirelessly using Global Passage command for Emergency access to all locks</w:t>
      </w:r>
    </w:p>
    <w:p w:rsidR="00804265" w:rsidRPr="008B02AB" w:rsidRDefault="00804265" w:rsidP="00804265">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t xml:space="preserve">       10.</w:t>
      </w:r>
      <w:r w:rsidRPr="008B02AB">
        <w:rPr>
          <w:rFonts w:ascii="Arial" w:hAnsi="Arial" w:cs="Arial"/>
          <w:sz w:val="22"/>
        </w:rPr>
        <w:tab/>
      </w:r>
      <w:r w:rsidRPr="008B02AB">
        <w:rPr>
          <w:rFonts w:ascii="Arial" w:hAnsi="Arial" w:cs="Arial"/>
          <w:sz w:val="22"/>
        </w:rPr>
        <w:tab/>
        <w:t>Lockdown Mode Options (3)</w:t>
      </w:r>
    </w:p>
    <w:p w:rsidR="00804265" w:rsidRPr="008B02AB" w:rsidRDefault="00804265" w:rsidP="00804265">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 xml:space="preserve">Manually toggled on/off at the lock keypad </w:t>
      </w:r>
    </w:p>
    <w:p w:rsidR="00804265" w:rsidRPr="008B02AB" w:rsidRDefault="00804265" w:rsidP="00804265">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 xml:space="preserve">Wirelessly toggled on/off for each lock </w:t>
      </w:r>
    </w:p>
    <w:p w:rsidR="00804265" w:rsidRPr="008B02AB" w:rsidRDefault="00804265" w:rsidP="00804265">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 xml:space="preserve">Wirelessly using Global Lockdown command for Emergency </w:t>
      </w:r>
      <w:r w:rsidR="008141AC" w:rsidRPr="008B02AB">
        <w:rPr>
          <w:rFonts w:ascii="Arial" w:hAnsi="Arial" w:cs="Arial"/>
          <w:sz w:val="22"/>
        </w:rPr>
        <w:t>Lockdown of</w:t>
      </w:r>
      <w:r w:rsidRPr="008B02AB">
        <w:rPr>
          <w:rFonts w:ascii="Arial" w:hAnsi="Arial" w:cs="Arial"/>
          <w:sz w:val="22"/>
        </w:rPr>
        <w:t xml:space="preserve"> all locks</w:t>
      </w:r>
    </w:p>
    <w:p w:rsidR="00F82A34" w:rsidRPr="008B02AB" w:rsidRDefault="00F82A34" w:rsidP="00804265">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 xml:space="preserve">B. </w:t>
      </w:r>
      <w:r w:rsidRPr="008B02AB">
        <w:rPr>
          <w:rFonts w:ascii="Arial" w:hAnsi="Arial" w:cs="Arial"/>
          <w:sz w:val="22"/>
        </w:rPr>
        <w:tab/>
      </w:r>
      <w:r w:rsidR="008141AC" w:rsidRPr="008B02AB">
        <w:rPr>
          <w:rFonts w:ascii="Arial" w:hAnsi="Arial" w:cs="Arial"/>
          <w:sz w:val="22"/>
        </w:rPr>
        <w:t>Stand</w:t>
      </w:r>
      <w:r w:rsidR="00941BEB" w:rsidRPr="008B02AB">
        <w:rPr>
          <w:rFonts w:ascii="Arial" w:hAnsi="Arial" w:cs="Arial"/>
          <w:sz w:val="22"/>
        </w:rPr>
        <w:t>-</w:t>
      </w:r>
      <w:r w:rsidR="008141AC" w:rsidRPr="008B02AB">
        <w:rPr>
          <w:rFonts w:ascii="Arial" w:hAnsi="Arial" w:cs="Arial"/>
          <w:sz w:val="22"/>
        </w:rPr>
        <w:t xml:space="preserve">alone and Wireless </w:t>
      </w:r>
      <w:r w:rsidRPr="008B02AB">
        <w:rPr>
          <w:rFonts w:ascii="Arial" w:hAnsi="Arial" w:cs="Arial"/>
          <w:sz w:val="22"/>
        </w:rPr>
        <w:t>Locks</w:t>
      </w:r>
      <w:r w:rsidR="00CF3670" w:rsidRPr="008B02AB">
        <w:rPr>
          <w:rFonts w:ascii="Arial" w:hAnsi="Arial" w:cs="Arial"/>
          <w:sz w:val="22"/>
        </w:rPr>
        <w:t xml:space="preserve"> – General Information</w:t>
      </w:r>
      <w:r w:rsidRPr="008B02AB">
        <w:rPr>
          <w:rFonts w:ascii="Arial" w:hAnsi="Arial" w:cs="Arial"/>
          <w:sz w:val="22"/>
        </w:rPr>
        <w:t>:</w:t>
      </w:r>
      <w:r w:rsidR="00072074" w:rsidRPr="008B02AB">
        <w:rPr>
          <w:rFonts w:ascii="Arial" w:hAnsi="Arial" w:cs="Arial"/>
          <w:sz w:val="22"/>
        </w:rPr>
        <w:t xml:space="preserve"> </w:t>
      </w:r>
    </w:p>
    <w:p w:rsidR="00F82A34" w:rsidRPr="008B02AB" w:rsidRDefault="00F82A34" w:rsidP="00CF3670">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1.</w:t>
      </w:r>
      <w:r w:rsidRPr="008B02AB">
        <w:rPr>
          <w:rFonts w:ascii="Arial" w:hAnsi="Arial" w:cs="Arial"/>
          <w:sz w:val="22"/>
        </w:rPr>
        <w:tab/>
      </w:r>
      <w:r w:rsidRPr="008B02AB">
        <w:rPr>
          <w:rFonts w:ascii="Arial" w:hAnsi="Arial" w:cs="Arial"/>
          <w:sz w:val="22"/>
        </w:rPr>
        <w:tab/>
        <w:t xml:space="preserve">Style – </w:t>
      </w:r>
      <w:r w:rsidR="00503109" w:rsidRPr="008B02AB">
        <w:rPr>
          <w:rFonts w:ascii="Arial" w:hAnsi="Arial" w:cs="Arial"/>
          <w:sz w:val="22"/>
        </w:rPr>
        <w:t>PIN-based,</w:t>
      </w:r>
      <w:r w:rsidRPr="008B02AB">
        <w:rPr>
          <w:rFonts w:ascii="Arial" w:hAnsi="Arial" w:cs="Arial"/>
          <w:sz w:val="22"/>
        </w:rPr>
        <w:t xml:space="preserve"> vandal-resistant Keypad with solid-metal pushbuttons</w:t>
      </w:r>
    </w:p>
    <w:p w:rsidR="009B5740" w:rsidRPr="008B02AB" w:rsidRDefault="00CF3670" w:rsidP="009B5740">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2</w:t>
      </w:r>
      <w:r w:rsidR="009B5740" w:rsidRPr="008B02AB">
        <w:rPr>
          <w:rFonts w:ascii="Arial" w:hAnsi="Arial" w:cs="Arial"/>
          <w:sz w:val="22"/>
        </w:rPr>
        <w:t>.</w:t>
      </w:r>
      <w:r w:rsidR="009B5740" w:rsidRPr="008B02AB">
        <w:rPr>
          <w:rFonts w:ascii="Arial" w:hAnsi="Arial" w:cs="Arial"/>
          <w:sz w:val="22"/>
        </w:rPr>
        <w:tab/>
      </w:r>
      <w:r w:rsidR="009B5740" w:rsidRPr="008B02AB">
        <w:rPr>
          <w:rFonts w:ascii="Arial" w:hAnsi="Arial" w:cs="Arial"/>
          <w:sz w:val="22"/>
        </w:rPr>
        <w:tab/>
        <w:t xml:space="preserve">Lockset </w:t>
      </w:r>
      <w:r w:rsidR="00257B6F" w:rsidRPr="008B02AB">
        <w:rPr>
          <w:rFonts w:ascii="Arial" w:hAnsi="Arial" w:cs="Arial"/>
          <w:sz w:val="22"/>
        </w:rPr>
        <w:t>Electronic</w:t>
      </w:r>
      <w:r w:rsidR="009B5740" w:rsidRPr="008B02AB">
        <w:rPr>
          <w:rFonts w:ascii="Arial" w:hAnsi="Arial" w:cs="Arial"/>
          <w:sz w:val="22"/>
        </w:rPr>
        <w:t>: ANSI/BHMA A156.25, Grade 1 Certification</w:t>
      </w:r>
    </w:p>
    <w:p w:rsidR="00F82A34" w:rsidRPr="008B02AB" w:rsidRDefault="00231632" w:rsidP="00D0389D">
      <w:pPr>
        <w:tabs>
          <w:tab w:val="left" w:pos="18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3</w:t>
      </w:r>
      <w:r w:rsidR="00F82A34" w:rsidRPr="008B02AB">
        <w:rPr>
          <w:rFonts w:ascii="Arial" w:hAnsi="Arial" w:cs="Arial"/>
          <w:sz w:val="22"/>
        </w:rPr>
        <w:t>.</w:t>
      </w:r>
      <w:r w:rsidR="00F82A34" w:rsidRPr="008B02AB">
        <w:rPr>
          <w:rFonts w:ascii="Arial" w:hAnsi="Arial" w:cs="Arial"/>
          <w:sz w:val="22"/>
        </w:rPr>
        <w:tab/>
      </w:r>
      <w:r w:rsidR="00F82A34" w:rsidRPr="008B02AB">
        <w:rPr>
          <w:rFonts w:ascii="Arial" w:hAnsi="Arial" w:cs="Arial"/>
          <w:sz w:val="22"/>
        </w:rPr>
        <w:tab/>
        <w:t>Extra heavy-duty solid cast housings</w:t>
      </w:r>
      <w:r w:rsidR="00DA62F4" w:rsidRPr="008B02AB">
        <w:rPr>
          <w:rFonts w:ascii="Arial" w:hAnsi="Arial" w:cs="Arial"/>
          <w:sz w:val="22"/>
        </w:rPr>
        <w:t xml:space="preserve"> and </w:t>
      </w:r>
      <w:r w:rsidR="00F82A34" w:rsidRPr="008B02AB">
        <w:rPr>
          <w:rFonts w:ascii="Arial" w:hAnsi="Arial" w:cs="Arial"/>
          <w:sz w:val="22"/>
        </w:rPr>
        <w:t>solid cast levers, wear-tested for extensive use in both indoor and outdoor applications</w:t>
      </w:r>
    </w:p>
    <w:p w:rsidR="00871358" w:rsidRPr="008B02AB" w:rsidRDefault="005D5946" w:rsidP="00D0389D">
      <w:pPr>
        <w:tabs>
          <w:tab w:val="left" w:pos="18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szCs w:val="22"/>
        </w:rPr>
      </w:pPr>
      <w:r w:rsidRPr="008B02AB">
        <w:rPr>
          <w:rFonts w:ascii="Arial" w:hAnsi="Arial" w:cs="Arial"/>
          <w:sz w:val="22"/>
        </w:rPr>
        <w:t>4</w:t>
      </w:r>
      <w:r w:rsidR="003C5FDF">
        <w:rPr>
          <w:rFonts w:ascii="Arial" w:hAnsi="Arial" w:cs="Arial"/>
          <w:sz w:val="22"/>
        </w:rPr>
        <w:t>.</w:t>
      </w:r>
      <w:r w:rsidRPr="008B02AB">
        <w:rPr>
          <w:rFonts w:ascii="Arial" w:hAnsi="Arial" w:cs="Arial"/>
          <w:sz w:val="22"/>
        </w:rPr>
        <w:tab/>
      </w:r>
      <w:r w:rsidRPr="008B02AB">
        <w:rPr>
          <w:rFonts w:ascii="Arial" w:hAnsi="Arial" w:cs="Arial"/>
          <w:sz w:val="22"/>
        </w:rPr>
        <w:tab/>
      </w:r>
      <w:r w:rsidR="00871358" w:rsidRPr="008B02AB">
        <w:rPr>
          <w:rFonts w:ascii="Arial" w:hAnsi="Arial" w:cs="Arial"/>
          <w:sz w:val="22"/>
        </w:rPr>
        <w:t>Mounting</w:t>
      </w:r>
      <w:r w:rsidRPr="008B02AB">
        <w:rPr>
          <w:rFonts w:ascii="Arial" w:hAnsi="Arial" w:cs="Arial"/>
          <w:sz w:val="22"/>
        </w:rPr>
        <w:t>:</w:t>
      </w:r>
      <w:r w:rsidR="00871358" w:rsidRPr="008B02AB">
        <w:rPr>
          <w:rFonts w:ascii="Arial" w:hAnsi="Arial" w:cs="Arial"/>
          <w:sz w:val="22"/>
        </w:rPr>
        <w:t xml:space="preserve">  </w:t>
      </w:r>
      <w:r w:rsidR="00871358" w:rsidRPr="008B02AB">
        <w:rPr>
          <w:rFonts w:ascii="Arial" w:hAnsi="Arial" w:cs="Arial"/>
          <w:sz w:val="22"/>
          <w:szCs w:val="22"/>
        </w:rPr>
        <w:t>All electronics should be on the unsecured side of the door to prevent c</w:t>
      </w:r>
      <w:r w:rsidR="007B50C8" w:rsidRPr="008B02AB">
        <w:rPr>
          <w:rFonts w:ascii="Arial" w:hAnsi="Arial" w:cs="Arial"/>
          <w:sz w:val="22"/>
          <w:szCs w:val="22"/>
        </w:rPr>
        <w:t>ables or wires through the door</w:t>
      </w:r>
    </w:p>
    <w:p w:rsidR="00871358" w:rsidRPr="008B02AB" w:rsidRDefault="00D0389D" w:rsidP="00D0389D">
      <w:p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szCs w:val="22"/>
        </w:rPr>
      </w:pPr>
      <w:r>
        <w:rPr>
          <w:rFonts w:ascii="Arial" w:hAnsi="Arial" w:cs="Arial"/>
          <w:sz w:val="22"/>
          <w:szCs w:val="22"/>
        </w:rPr>
        <w:tab/>
      </w:r>
      <w:r>
        <w:rPr>
          <w:rFonts w:ascii="Arial" w:hAnsi="Arial" w:cs="Arial"/>
          <w:sz w:val="22"/>
          <w:szCs w:val="22"/>
        </w:rPr>
        <w:tab/>
      </w:r>
      <w:r w:rsidR="00871358" w:rsidRPr="008B02AB">
        <w:rPr>
          <w:rFonts w:ascii="Arial" w:hAnsi="Arial" w:cs="Arial"/>
          <w:sz w:val="22"/>
          <w:szCs w:val="22"/>
        </w:rPr>
        <w:t xml:space="preserve">Batteries and other powering options should be located on the secured side of the door to prevent tampering </w:t>
      </w:r>
      <w:r w:rsidR="007B50C8" w:rsidRPr="008B02AB">
        <w:rPr>
          <w:rFonts w:ascii="Arial" w:hAnsi="Arial" w:cs="Arial"/>
          <w:sz w:val="22"/>
          <w:szCs w:val="22"/>
        </w:rPr>
        <w:t>and use by unauthorized persons</w:t>
      </w:r>
    </w:p>
    <w:p w:rsidR="005D5946" w:rsidRPr="008B02AB" w:rsidRDefault="00D0389D" w:rsidP="00D0389D">
      <w:p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szCs w:val="22"/>
        </w:rPr>
      </w:pPr>
      <w:r>
        <w:rPr>
          <w:rFonts w:ascii="Arial" w:hAnsi="Arial" w:cs="Arial"/>
          <w:sz w:val="22"/>
          <w:szCs w:val="22"/>
        </w:rPr>
        <w:tab/>
      </w:r>
      <w:r>
        <w:rPr>
          <w:rFonts w:ascii="Arial" w:hAnsi="Arial" w:cs="Arial"/>
          <w:sz w:val="22"/>
          <w:szCs w:val="22"/>
        </w:rPr>
        <w:tab/>
      </w:r>
      <w:r w:rsidR="00871358" w:rsidRPr="008B02AB">
        <w:rPr>
          <w:rFonts w:ascii="Arial" w:hAnsi="Arial" w:cs="Arial"/>
          <w:sz w:val="22"/>
          <w:szCs w:val="22"/>
        </w:rPr>
        <w:t>All electronics should be on the unsecured side of the door to prevent cables or wires through the door</w:t>
      </w:r>
    </w:p>
    <w:p w:rsidR="00F82A34" w:rsidRPr="008B02AB" w:rsidRDefault="00F82A34" w:rsidP="00F82A34">
      <w:pPr>
        <w:tabs>
          <w:tab w:val="left" w:pos="180"/>
          <w:tab w:val="left" w:pos="720"/>
          <w:tab w:val="left" w:pos="1260"/>
          <w:tab w:val="left" w:pos="180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260"/>
        <w:rPr>
          <w:rFonts w:ascii="Arial" w:hAnsi="Arial" w:cs="Arial"/>
          <w:sz w:val="22"/>
        </w:rPr>
      </w:pPr>
      <w:r w:rsidRPr="008B02AB">
        <w:rPr>
          <w:rFonts w:ascii="Arial" w:hAnsi="Arial" w:cs="Arial"/>
          <w:sz w:val="22"/>
        </w:rPr>
        <w:tab/>
      </w:r>
      <w:r w:rsidR="00871358" w:rsidRPr="008B02AB">
        <w:rPr>
          <w:rFonts w:ascii="Arial" w:hAnsi="Arial" w:cs="Arial"/>
          <w:sz w:val="22"/>
        </w:rPr>
        <w:t>5</w:t>
      </w:r>
      <w:r w:rsidRPr="008B02AB">
        <w:rPr>
          <w:rFonts w:ascii="Arial" w:hAnsi="Arial" w:cs="Arial"/>
          <w:sz w:val="22"/>
        </w:rPr>
        <w:t>.</w:t>
      </w:r>
      <w:r w:rsidRPr="008B02AB">
        <w:rPr>
          <w:rFonts w:ascii="Arial" w:hAnsi="Arial" w:cs="Arial"/>
          <w:sz w:val="22"/>
        </w:rPr>
        <w:tab/>
        <w:t xml:space="preserve">   Standard Lock Finish: Satin Chro</w:t>
      </w:r>
      <w:r w:rsidR="00277FF5" w:rsidRPr="008B02AB">
        <w:rPr>
          <w:rFonts w:ascii="Arial" w:hAnsi="Arial" w:cs="Arial"/>
          <w:sz w:val="22"/>
        </w:rPr>
        <w:t xml:space="preserve">me 26D (626) housings &amp; levers </w:t>
      </w:r>
    </w:p>
    <w:p w:rsidR="00F82A34" w:rsidRPr="008B02AB" w:rsidRDefault="00F82A34" w:rsidP="00D0389D">
      <w:pPr>
        <w:tabs>
          <w:tab w:val="left" w:pos="180"/>
          <w:tab w:val="left" w:pos="720"/>
          <w:tab w:val="left" w:pos="126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900"/>
        <w:rPr>
          <w:rFonts w:ascii="Arial" w:hAnsi="Arial" w:cs="Arial"/>
          <w:sz w:val="22"/>
        </w:rPr>
      </w:pPr>
      <w:r w:rsidRPr="008B02AB">
        <w:rPr>
          <w:rFonts w:ascii="Arial" w:hAnsi="Arial" w:cs="Arial"/>
          <w:sz w:val="22"/>
        </w:rPr>
        <w:tab/>
      </w:r>
      <w:r w:rsidR="00871358" w:rsidRPr="008B02AB">
        <w:rPr>
          <w:rFonts w:ascii="Arial" w:hAnsi="Arial" w:cs="Arial"/>
          <w:sz w:val="22"/>
        </w:rPr>
        <w:t>6</w:t>
      </w:r>
      <w:r w:rsidRPr="008B02AB">
        <w:rPr>
          <w:rFonts w:ascii="Arial" w:hAnsi="Arial" w:cs="Arial"/>
          <w:sz w:val="22"/>
        </w:rPr>
        <w:t xml:space="preserve">.         </w:t>
      </w:r>
      <w:r w:rsidR="00277FF5" w:rsidRPr="008B02AB">
        <w:rPr>
          <w:rFonts w:ascii="Arial" w:hAnsi="Arial" w:cs="Arial"/>
          <w:sz w:val="22"/>
        </w:rPr>
        <w:t>Other</w:t>
      </w:r>
      <w:r w:rsidRPr="008B02AB">
        <w:rPr>
          <w:rFonts w:ascii="Arial" w:hAnsi="Arial" w:cs="Arial"/>
          <w:sz w:val="22"/>
        </w:rPr>
        <w:t xml:space="preserve"> Finishes Available: Bright Brass 03 (605), Satin Brass 04 (606), Bright Chrome 026 (625), and Dark Bronze (744-simulates 10B/613) housings and levers wit</w:t>
      </w:r>
      <w:r w:rsidR="00277FF5" w:rsidRPr="008B02AB">
        <w:rPr>
          <w:rFonts w:ascii="Arial" w:hAnsi="Arial" w:cs="Arial"/>
          <w:sz w:val="22"/>
        </w:rPr>
        <w:t xml:space="preserve">h Satin Brass (606) pushbuttons, Black (676) housings with Satin Chrome levers and accents </w:t>
      </w:r>
    </w:p>
    <w:p w:rsidR="00F82A34" w:rsidRPr="008B02AB" w:rsidRDefault="00231632"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810"/>
        <w:rPr>
          <w:rFonts w:ascii="Arial" w:hAnsi="Arial" w:cs="Arial"/>
          <w:sz w:val="22"/>
        </w:rPr>
      </w:pPr>
      <w:r w:rsidRPr="008B02AB">
        <w:rPr>
          <w:rFonts w:ascii="Arial" w:hAnsi="Arial" w:cs="Arial"/>
          <w:sz w:val="22"/>
        </w:rPr>
        <w:tab/>
      </w:r>
      <w:r w:rsidR="00871358" w:rsidRPr="008B02AB">
        <w:rPr>
          <w:rFonts w:ascii="Arial" w:hAnsi="Arial" w:cs="Arial"/>
          <w:sz w:val="22"/>
        </w:rPr>
        <w:t>7</w:t>
      </w:r>
      <w:r w:rsidR="00F82A34" w:rsidRPr="008B02AB">
        <w:rPr>
          <w:rFonts w:ascii="Arial" w:hAnsi="Arial" w:cs="Arial"/>
          <w:sz w:val="22"/>
        </w:rPr>
        <w:t>.</w:t>
      </w:r>
      <w:r w:rsidR="00F82A34" w:rsidRPr="008B02AB">
        <w:rPr>
          <w:rFonts w:ascii="Arial" w:hAnsi="Arial" w:cs="Arial"/>
          <w:sz w:val="22"/>
        </w:rPr>
        <w:tab/>
      </w:r>
      <w:r w:rsidR="00F82A34" w:rsidRPr="008B02AB">
        <w:rPr>
          <w:rFonts w:ascii="Arial" w:hAnsi="Arial" w:cs="Arial"/>
          <w:sz w:val="22"/>
        </w:rPr>
        <w:tab/>
        <w:t>Items supplied with: Lock Assembly, Installation Manual, Template, Quick Reference Guide, Operations Manual, and required Hardware</w:t>
      </w:r>
    </w:p>
    <w:p w:rsidR="00F82A34" w:rsidRPr="008B02AB" w:rsidRDefault="00F82A34"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 xml:space="preserve">Additional Items supplied with Key-in-Lever Cylinder model ONLY: </w:t>
      </w:r>
    </w:p>
    <w:p w:rsidR="00F82A34" w:rsidRPr="008B02AB" w:rsidRDefault="00D0389D" w:rsidP="00D0389D">
      <w:pPr>
        <w:tabs>
          <w:tab w:val="left" w:pos="180"/>
          <w:tab w:val="left" w:pos="720"/>
          <w:tab w:val="left" w:pos="126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80"/>
        <w:rPr>
          <w:rFonts w:ascii="Arial" w:hAnsi="Arial" w:cs="Arial"/>
          <w:sz w:val="22"/>
        </w:rPr>
      </w:pPr>
      <w:r>
        <w:rPr>
          <w:rFonts w:ascii="Arial" w:hAnsi="Arial" w:cs="Arial"/>
          <w:sz w:val="22"/>
        </w:rPr>
        <w:tab/>
      </w:r>
      <w:r w:rsidR="00F82A34" w:rsidRPr="008B02AB">
        <w:rPr>
          <w:rFonts w:ascii="Arial" w:hAnsi="Arial" w:cs="Arial"/>
          <w:sz w:val="22"/>
        </w:rPr>
        <w:t xml:space="preserve">Universal Kaba 1599 6-pin cylinder with tailpiece, four (4) additional tailpieces, and two (2) nickel silver keys </w:t>
      </w:r>
    </w:p>
    <w:p w:rsidR="00F82A34" w:rsidRPr="008B02AB" w:rsidRDefault="00231632"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806"/>
        <w:rPr>
          <w:rFonts w:ascii="Arial" w:hAnsi="Arial" w:cs="Arial"/>
          <w:sz w:val="22"/>
        </w:rPr>
      </w:pPr>
      <w:r w:rsidRPr="008B02AB">
        <w:rPr>
          <w:rFonts w:ascii="Arial" w:hAnsi="Arial" w:cs="Arial"/>
          <w:sz w:val="22"/>
        </w:rPr>
        <w:tab/>
      </w:r>
      <w:r w:rsidR="00871358" w:rsidRPr="008B02AB">
        <w:rPr>
          <w:rFonts w:ascii="Arial" w:hAnsi="Arial" w:cs="Arial"/>
          <w:sz w:val="22"/>
        </w:rPr>
        <w:t>8</w:t>
      </w:r>
      <w:r w:rsidR="00AD64F9">
        <w:rPr>
          <w:rFonts w:ascii="Arial" w:hAnsi="Arial" w:cs="Arial"/>
          <w:sz w:val="22"/>
        </w:rPr>
        <w:t xml:space="preserve">. </w:t>
      </w:r>
      <w:r w:rsidR="00AD64F9">
        <w:rPr>
          <w:rFonts w:ascii="Arial" w:hAnsi="Arial" w:cs="Arial"/>
          <w:sz w:val="22"/>
        </w:rPr>
        <w:tab/>
      </w:r>
      <w:r w:rsidR="00AD64F9">
        <w:rPr>
          <w:rFonts w:ascii="Arial" w:hAnsi="Arial" w:cs="Arial"/>
          <w:sz w:val="22"/>
        </w:rPr>
        <w:tab/>
        <w:t>Key Override: Key-in-</w:t>
      </w:r>
      <w:r w:rsidR="00F82A34" w:rsidRPr="008B02AB">
        <w:rPr>
          <w:rFonts w:ascii="Arial" w:hAnsi="Arial" w:cs="Arial"/>
          <w:sz w:val="22"/>
        </w:rPr>
        <w:t>lever cylinders, small format interchangeable cores, large format removable cores</w:t>
      </w:r>
      <w:r w:rsidR="00532A8F" w:rsidRPr="008B02AB">
        <w:rPr>
          <w:rFonts w:ascii="Arial" w:hAnsi="Arial" w:cs="Arial"/>
          <w:sz w:val="22"/>
        </w:rPr>
        <w:t xml:space="preserve">; </w:t>
      </w:r>
      <w:r w:rsidR="007B50C8" w:rsidRPr="008B02AB">
        <w:rPr>
          <w:rFonts w:ascii="Arial" w:hAnsi="Arial" w:cs="Arial"/>
          <w:sz w:val="22"/>
        </w:rPr>
        <w:t xml:space="preserve">Key Override use is indicated </w:t>
      </w:r>
      <w:r w:rsidR="00D93203" w:rsidRPr="008B02AB">
        <w:rPr>
          <w:rFonts w:ascii="Arial" w:hAnsi="Arial" w:cs="Arial"/>
          <w:sz w:val="22"/>
        </w:rPr>
        <w:t>in audit events log</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rPr>
          <w:rFonts w:ascii="Arial" w:hAnsi="Arial" w:cs="Arial"/>
          <w:sz w:val="22"/>
        </w:rPr>
      </w:pPr>
      <w:r w:rsidRPr="008B02AB">
        <w:rPr>
          <w:rFonts w:ascii="Arial" w:hAnsi="Arial" w:cs="Arial"/>
          <w:sz w:val="22"/>
        </w:rPr>
        <w:t xml:space="preserve"> </w:t>
      </w:r>
      <w:r w:rsidR="00231632" w:rsidRPr="008B02AB">
        <w:rPr>
          <w:rFonts w:ascii="Arial" w:hAnsi="Arial" w:cs="Arial"/>
          <w:sz w:val="22"/>
        </w:rPr>
        <w:tab/>
      </w:r>
      <w:r w:rsidR="00871358" w:rsidRPr="008B02AB">
        <w:rPr>
          <w:rFonts w:ascii="Arial" w:hAnsi="Arial" w:cs="Arial"/>
          <w:sz w:val="22"/>
        </w:rPr>
        <w:t>9</w:t>
      </w:r>
      <w:r w:rsidRPr="008B02AB">
        <w:rPr>
          <w:rFonts w:ascii="Arial" w:hAnsi="Arial" w:cs="Arial"/>
          <w:sz w:val="22"/>
        </w:rPr>
        <w:t>.</w:t>
      </w:r>
      <w:r w:rsidRPr="008B02AB">
        <w:rPr>
          <w:rFonts w:ascii="Arial" w:hAnsi="Arial" w:cs="Arial"/>
          <w:sz w:val="22"/>
        </w:rPr>
        <w:tab/>
      </w:r>
      <w:r w:rsidRPr="008B02AB">
        <w:rPr>
          <w:rFonts w:ascii="Arial" w:hAnsi="Arial" w:cs="Arial"/>
          <w:sz w:val="22"/>
        </w:rPr>
        <w:tab/>
        <w:t>Authority Levels: Six (6) different Options:</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rPr>
          <w:rFonts w:ascii="Arial" w:hAnsi="Arial" w:cs="Arial"/>
          <w:sz w:val="22"/>
        </w:rPr>
      </w:pPr>
      <w:r w:rsidRPr="008B02AB">
        <w:rPr>
          <w:rFonts w:ascii="Arial" w:hAnsi="Arial" w:cs="Arial"/>
          <w:sz w:val="22"/>
        </w:rPr>
        <w:t xml:space="preserve">Master Level </w:t>
      </w:r>
      <w:r w:rsidR="00FF0817" w:rsidRPr="008B02AB">
        <w:rPr>
          <w:rFonts w:ascii="Arial" w:hAnsi="Arial" w:cs="Arial"/>
          <w:sz w:val="22"/>
        </w:rPr>
        <w:t>–</w:t>
      </w:r>
      <w:r w:rsidRPr="008B02AB">
        <w:rPr>
          <w:rFonts w:ascii="Arial" w:hAnsi="Arial" w:cs="Arial"/>
          <w:sz w:val="22"/>
        </w:rPr>
        <w:t xml:space="preserve"> Performs all set-up and programming functions</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rPr>
          <w:rFonts w:ascii="Arial" w:hAnsi="Arial" w:cs="Arial"/>
          <w:sz w:val="22"/>
        </w:rPr>
      </w:pPr>
      <w:r w:rsidRPr="008B02AB">
        <w:rPr>
          <w:rFonts w:ascii="Arial" w:hAnsi="Arial" w:cs="Arial"/>
          <w:sz w:val="22"/>
        </w:rPr>
        <w:t xml:space="preserve">Manager Level </w:t>
      </w:r>
      <w:r w:rsidR="00FF0817" w:rsidRPr="008B02AB">
        <w:rPr>
          <w:rFonts w:ascii="Arial" w:hAnsi="Arial" w:cs="Arial"/>
          <w:sz w:val="22"/>
        </w:rPr>
        <w:t>–</w:t>
      </w:r>
      <w:r w:rsidRPr="008B02AB">
        <w:rPr>
          <w:rFonts w:ascii="Arial" w:hAnsi="Arial" w:cs="Arial"/>
          <w:sz w:val="22"/>
        </w:rPr>
        <w:t xml:space="preserve"> Administers common programming functions</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rPr>
          <w:rFonts w:ascii="Arial" w:hAnsi="Arial" w:cs="Arial"/>
          <w:sz w:val="22"/>
        </w:rPr>
      </w:pPr>
      <w:r w:rsidRPr="008B02AB">
        <w:rPr>
          <w:rFonts w:ascii="Arial" w:hAnsi="Arial" w:cs="Arial"/>
          <w:sz w:val="22"/>
        </w:rPr>
        <w:t xml:space="preserve">Access User Level </w:t>
      </w:r>
      <w:r w:rsidR="00FF0817" w:rsidRPr="008B02AB">
        <w:rPr>
          <w:rFonts w:ascii="Arial" w:hAnsi="Arial" w:cs="Arial"/>
          <w:sz w:val="22"/>
        </w:rPr>
        <w:t>–</w:t>
      </w:r>
      <w:r w:rsidRPr="008B02AB">
        <w:rPr>
          <w:rFonts w:ascii="Arial" w:hAnsi="Arial" w:cs="Arial"/>
          <w:sz w:val="22"/>
        </w:rPr>
        <w:t xml:space="preserve"> Entry granted with valid credential</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rPr>
          <w:rFonts w:ascii="Arial" w:hAnsi="Arial" w:cs="Arial"/>
          <w:sz w:val="22"/>
        </w:rPr>
      </w:pPr>
      <w:r w:rsidRPr="008B02AB">
        <w:rPr>
          <w:rFonts w:ascii="Arial" w:hAnsi="Arial" w:cs="Arial"/>
          <w:sz w:val="22"/>
        </w:rPr>
        <w:t>Service Level – PIN or card for single event, or up to 4-day access with no expiry</w:t>
      </w:r>
    </w:p>
    <w:p w:rsidR="00F82A34" w:rsidRPr="008B02AB" w:rsidRDefault="00F82A34" w:rsidP="003B68F5">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rPr>
          <w:rFonts w:ascii="Arial" w:hAnsi="Arial" w:cs="Arial"/>
          <w:sz w:val="22"/>
        </w:rPr>
      </w:pPr>
      <w:r w:rsidRPr="008B02AB">
        <w:rPr>
          <w:rFonts w:ascii="Arial" w:hAnsi="Arial" w:cs="Arial"/>
          <w:sz w:val="22"/>
        </w:rPr>
        <w:t>Guest Level – 365 day durations</w:t>
      </w:r>
    </w:p>
    <w:p w:rsidR="00F82A34" w:rsidRPr="008B02AB" w:rsidRDefault="00F82A34" w:rsidP="00231632">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rPr>
          <w:rFonts w:ascii="Arial" w:hAnsi="Arial" w:cs="Arial"/>
          <w:sz w:val="22"/>
        </w:rPr>
      </w:pPr>
      <w:r w:rsidRPr="008B02AB">
        <w:rPr>
          <w:rFonts w:ascii="Arial" w:hAnsi="Arial" w:cs="Arial"/>
          <w:sz w:val="22"/>
        </w:rPr>
        <w:t>Maintenance Level – no access is granted, but information can be uploaded/ downloaded from the lock</w:t>
      </w:r>
    </w:p>
    <w:p w:rsidR="00A73D83" w:rsidRDefault="00257B6F" w:rsidP="00415349">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 xml:space="preserve">      </w:t>
      </w:r>
      <w:r w:rsidR="00231632" w:rsidRPr="008B02AB">
        <w:rPr>
          <w:rFonts w:ascii="Arial" w:hAnsi="Arial" w:cs="Arial"/>
          <w:sz w:val="22"/>
        </w:rPr>
        <w:t xml:space="preserve"> </w:t>
      </w:r>
    </w:p>
    <w:p w:rsidR="00D0389D" w:rsidRDefault="00D0389D" w:rsidP="00415349">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p>
    <w:p w:rsidR="00F82A34" w:rsidRPr="008B02AB" w:rsidRDefault="00A73D83" w:rsidP="00415349">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Pr>
          <w:rFonts w:ascii="Arial" w:hAnsi="Arial" w:cs="Arial"/>
          <w:sz w:val="22"/>
        </w:rPr>
        <w:tab/>
      </w:r>
      <w:r w:rsidR="00871358" w:rsidRPr="008B02AB">
        <w:rPr>
          <w:rFonts w:ascii="Arial" w:hAnsi="Arial" w:cs="Arial"/>
          <w:sz w:val="22"/>
        </w:rPr>
        <w:t>10</w:t>
      </w:r>
      <w:r w:rsidR="00F82A34" w:rsidRPr="008B02AB">
        <w:rPr>
          <w:rFonts w:ascii="Arial" w:hAnsi="Arial" w:cs="Arial"/>
          <w:sz w:val="22"/>
        </w:rPr>
        <w:t>.</w:t>
      </w:r>
      <w:r w:rsidR="00F82A34" w:rsidRPr="008B02AB">
        <w:rPr>
          <w:rFonts w:ascii="Arial" w:hAnsi="Arial" w:cs="Arial"/>
          <w:sz w:val="22"/>
        </w:rPr>
        <w:tab/>
      </w:r>
      <w:r w:rsidR="00F82A34" w:rsidRPr="008B02AB">
        <w:rPr>
          <w:rFonts w:ascii="Arial" w:hAnsi="Arial" w:cs="Arial"/>
          <w:sz w:val="22"/>
        </w:rPr>
        <w:tab/>
        <w:t>User Parameters:</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PIN Length – adjustable to accept 4 to 8 digits</w:t>
      </w:r>
    </w:p>
    <w:p w:rsidR="00F82A34" w:rsidRPr="008B02AB" w:rsidRDefault="00F82A34" w:rsidP="00D0389D">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rPr>
          <w:rFonts w:ascii="Arial" w:hAnsi="Arial" w:cs="Arial"/>
          <w:sz w:val="22"/>
        </w:rPr>
      </w:pPr>
      <w:r w:rsidRPr="008B02AB">
        <w:rPr>
          <w:rFonts w:ascii="Arial" w:hAnsi="Arial" w:cs="Arial"/>
          <w:sz w:val="22"/>
        </w:rPr>
        <w:t>Anti-Tamper Lockout – adjustable from 3 to 9 invalid attempts, with an adjustable period of 3 to 90 seconds</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Re-Lock Time – adjustable from 2 to 20 seconds</w:t>
      </w:r>
    </w:p>
    <w:p w:rsidR="00F82A34" w:rsidRPr="008B02AB" w:rsidRDefault="00231632" w:rsidP="00A73D83">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rPr>
          <w:rFonts w:ascii="Arial" w:hAnsi="Arial" w:cs="Arial"/>
          <w:sz w:val="22"/>
        </w:rPr>
      </w:pPr>
      <w:r w:rsidRPr="008B02AB">
        <w:rPr>
          <w:rFonts w:ascii="Arial" w:hAnsi="Arial" w:cs="Arial"/>
          <w:sz w:val="22"/>
        </w:rPr>
        <w:t xml:space="preserve"> </w:t>
      </w:r>
      <w:r w:rsidR="00A73D83">
        <w:rPr>
          <w:rFonts w:ascii="Arial" w:hAnsi="Arial" w:cs="Arial"/>
          <w:sz w:val="22"/>
        </w:rPr>
        <w:tab/>
      </w:r>
      <w:r w:rsidR="00F82A34" w:rsidRPr="008B02AB">
        <w:rPr>
          <w:rFonts w:ascii="Arial" w:hAnsi="Arial" w:cs="Arial"/>
          <w:sz w:val="22"/>
        </w:rPr>
        <w:t>1</w:t>
      </w:r>
      <w:r w:rsidR="00871358" w:rsidRPr="008B02AB">
        <w:rPr>
          <w:rFonts w:ascii="Arial" w:hAnsi="Arial" w:cs="Arial"/>
          <w:sz w:val="22"/>
        </w:rPr>
        <w:t>1</w:t>
      </w:r>
      <w:r w:rsidR="00F82A34" w:rsidRPr="008B02AB">
        <w:rPr>
          <w:rFonts w:ascii="Arial" w:hAnsi="Arial" w:cs="Arial"/>
          <w:sz w:val="22"/>
        </w:rPr>
        <w:t>.</w:t>
      </w:r>
      <w:r w:rsidR="00F82A34" w:rsidRPr="008B02AB">
        <w:rPr>
          <w:rFonts w:ascii="Arial" w:hAnsi="Arial" w:cs="Arial"/>
          <w:sz w:val="22"/>
        </w:rPr>
        <w:tab/>
      </w:r>
      <w:r w:rsidR="00F82A34" w:rsidRPr="008B02AB">
        <w:rPr>
          <w:rFonts w:ascii="Arial" w:hAnsi="Arial" w:cs="Arial"/>
          <w:sz w:val="22"/>
        </w:rPr>
        <w:tab/>
        <w:t>Power: 3 Power Options:</w:t>
      </w:r>
    </w:p>
    <w:p w:rsidR="00F82A34" w:rsidRPr="008B02AB" w:rsidRDefault="00F82A34" w:rsidP="00F82A34">
      <w:pPr>
        <w:pStyle w:val="ListParagraph"/>
        <w:numPr>
          <w:ilvl w:val="4"/>
          <w:numId w:val="5"/>
        </w:num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 xml:space="preserve">Standard – 4AA batteries (up to </w:t>
      </w:r>
      <w:r w:rsidR="006E4D3E" w:rsidRPr="008B02AB">
        <w:rPr>
          <w:rFonts w:ascii="Arial" w:hAnsi="Arial" w:cs="Arial"/>
          <w:sz w:val="22"/>
        </w:rPr>
        <w:t>18</w:t>
      </w:r>
      <w:r w:rsidRPr="008B02AB">
        <w:rPr>
          <w:rFonts w:ascii="Arial" w:hAnsi="Arial" w:cs="Arial"/>
          <w:sz w:val="22"/>
        </w:rPr>
        <w:t>0,00 cycles)</w:t>
      </w:r>
    </w:p>
    <w:p w:rsidR="00F82A34" w:rsidRPr="008B02AB" w:rsidRDefault="00F82A34" w:rsidP="00F82A34">
      <w:pPr>
        <w:pStyle w:val="ListParagraph"/>
        <w:numPr>
          <w:ilvl w:val="4"/>
          <w:numId w:val="5"/>
        </w:num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 xml:space="preserve">High Capacity Battery Kit – 4 cells (up to </w:t>
      </w:r>
      <w:r w:rsidR="00AD64F9">
        <w:rPr>
          <w:rFonts w:ascii="Arial" w:hAnsi="Arial" w:cs="Arial"/>
          <w:sz w:val="22"/>
        </w:rPr>
        <w:t>400</w:t>
      </w:r>
      <w:r w:rsidRPr="008B02AB">
        <w:rPr>
          <w:rFonts w:ascii="Arial" w:hAnsi="Arial" w:cs="Arial"/>
          <w:sz w:val="22"/>
        </w:rPr>
        <w:t>,000 cycles</w:t>
      </w:r>
      <w:r w:rsidR="00AD64F9">
        <w:rPr>
          <w:rFonts w:ascii="Arial" w:hAnsi="Arial" w:cs="Arial"/>
          <w:sz w:val="22"/>
        </w:rPr>
        <w:t>—E-Plex 5200 only</w:t>
      </w:r>
      <w:r w:rsidRPr="008B02AB">
        <w:rPr>
          <w:rFonts w:ascii="Arial" w:hAnsi="Arial" w:cs="Arial"/>
          <w:sz w:val="22"/>
        </w:rPr>
        <w:t>)</w:t>
      </w:r>
    </w:p>
    <w:p w:rsidR="00F82A34" w:rsidRPr="008B02AB" w:rsidRDefault="00F82A34" w:rsidP="00F82A34">
      <w:pPr>
        <w:pStyle w:val="ListParagraph"/>
        <w:numPr>
          <w:ilvl w:val="4"/>
          <w:numId w:val="5"/>
        </w:num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12-24 VDC Power Interface from standard off-the-shelf power interface units</w:t>
      </w:r>
    </w:p>
    <w:p w:rsidR="005A1E9B" w:rsidRPr="008B02AB" w:rsidRDefault="00F82A34" w:rsidP="00A73D83">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t>1</w:t>
      </w:r>
      <w:r w:rsidR="00871358" w:rsidRPr="008B02AB">
        <w:rPr>
          <w:rFonts w:ascii="Arial" w:hAnsi="Arial" w:cs="Arial"/>
          <w:sz w:val="22"/>
        </w:rPr>
        <w:t>2</w:t>
      </w:r>
      <w:r w:rsidRPr="008B02AB">
        <w:rPr>
          <w:rFonts w:ascii="Arial" w:hAnsi="Arial" w:cs="Arial"/>
          <w:sz w:val="22"/>
        </w:rPr>
        <w:t>.</w:t>
      </w:r>
      <w:r w:rsidRPr="008B02AB">
        <w:rPr>
          <w:rFonts w:ascii="Arial" w:hAnsi="Arial" w:cs="Arial"/>
          <w:sz w:val="22"/>
        </w:rPr>
        <w:tab/>
      </w:r>
      <w:r w:rsidRPr="008B02AB">
        <w:rPr>
          <w:rFonts w:ascii="Arial" w:hAnsi="Arial" w:cs="Arial"/>
          <w:sz w:val="22"/>
        </w:rPr>
        <w:tab/>
        <w:t>Certification and Testing</w:t>
      </w:r>
    </w:p>
    <w:p w:rsidR="005A1E9B" w:rsidRPr="008B02AB" w:rsidRDefault="005A1E9B" w:rsidP="00F82A34">
      <w:pPr>
        <w:tabs>
          <w:tab w:val="left" w:pos="180"/>
          <w:tab w:val="left" w:pos="54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t>ANSI-BHMA</w:t>
      </w:r>
      <w:r w:rsidR="009B5740" w:rsidRPr="008B02AB">
        <w:rPr>
          <w:rFonts w:ascii="Arial" w:hAnsi="Arial" w:cs="Arial"/>
          <w:sz w:val="22"/>
        </w:rPr>
        <w:t xml:space="preserve"> Certified</w:t>
      </w:r>
      <w:r w:rsidRPr="008B02AB">
        <w:rPr>
          <w:rFonts w:ascii="Arial" w:hAnsi="Arial" w:cs="Arial"/>
          <w:sz w:val="22"/>
        </w:rPr>
        <w:t>:</w:t>
      </w:r>
    </w:p>
    <w:p w:rsidR="009B5740" w:rsidRPr="008B02AB" w:rsidRDefault="005A1E9B" w:rsidP="009B5740">
      <w:pPr>
        <w:widowControl/>
        <w:overflowPunct/>
        <w:textAlignment w:val="auto"/>
        <w:rPr>
          <w:rFonts w:ascii="Arial" w:hAnsi="Arial" w:cs="Arial"/>
          <w:color w:val="000000"/>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009B5740" w:rsidRPr="008B02AB">
        <w:rPr>
          <w:rFonts w:ascii="Arial" w:hAnsi="Arial" w:cs="Arial"/>
          <w:color w:val="000000"/>
        </w:rPr>
        <w:t>A156.2</w:t>
      </w:r>
      <w:r w:rsidR="009B5740" w:rsidRPr="008B02AB">
        <w:rPr>
          <w:rFonts w:ascii="Arial" w:hAnsi="Arial" w:cs="Arial"/>
          <w:color w:val="000000"/>
        </w:rPr>
        <w:tab/>
      </w:r>
      <w:r w:rsidR="009B5740" w:rsidRPr="008B02AB">
        <w:rPr>
          <w:rFonts w:ascii="Arial" w:hAnsi="Arial" w:cs="Arial"/>
          <w:color w:val="000000"/>
        </w:rPr>
        <w:tab/>
        <w:t>Cylindrical Locks</w:t>
      </w:r>
      <w:r w:rsidR="00277FF5" w:rsidRPr="008B02AB">
        <w:rPr>
          <w:rFonts w:ascii="Arial" w:hAnsi="Arial" w:cs="Arial"/>
          <w:color w:val="000000"/>
        </w:rPr>
        <w:tab/>
        <w:t>Grade 1</w:t>
      </w:r>
      <w:r w:rsidR="009B5740" w:rsidRPr="008B02AB">
        <w:rPr>
          <w:rFonts w:ascii="Arial" w:hAnsi="Arial" w:cs="Arial"/>
          <w:color w:val="000000"/>
        </w:rPr>
        <w:tab/>
      </w:r>
    </w:p>
    <w:p w:rsidR="009B5740" w:rsidRPr="008B02AB" w:rsidRDefault="009B5740" w:rsidP="009B5740">
      <w:pPr>
        <w:widowControl/>
        <w:overflowPunct/>
        <w:ind w:left="1440" w:firstLine="720"/>
        <w:textAlignment w:val="auto"/>
        <w:rPr>
          <w:rFonts w:ascii="Arial" w:hAnsi="Arial" w:cs="Arial"/>
          <w:color w:val="000000"/>
        </w:rPr>
      </w:pPr>
      <w:r w:rsidRPr="008B02AB">
        <w:rPr>
          <w:rFonts w:ascii="Arial" w:hAnsi="Arial" w:cs="Arial"/>
          <w:color w:val="000000"/>
        </w:rPr>
        <w:t>A156.3</w:t>
      </w:r>
      <w:r w:rsidRPr="008B02AB">
        <w:rPr>
          <w:rFonts w:ascii="Arial" w:hAnsi="Arial" w:cs="Arial"/>
          <w:color w:val="000000"/>
        </w:rPr>
        <w:tab/>
      </w:r>
      <w:r w:rsidRPr="008B02AB">
        <w:rPr>
          <w:rFonts w:ascii="Arial" w:hAnsi="Arial" w:cs="Arial"/>
          <w:color w:val="000000"/>
        </w:rPr>
        <w:tab/>
        <w:t>Exit Device Locks</w:t>
      </w:r>
      <w:r w:rsidR="00277FF5" w:rsidRPr="008B02AB">
        <w:rPr>
          <w:rFonts w:ascii="Arial" w:hAnsi="Arial" w:cs="Arial"/>
          <w:color w:val="000000"/>
        </w:rPr>
        <w:tab/>
        <w:t>Grade 1</w:t>
      </w:r>
      <w:r w:rsidRPr="008B02AB">
        <w:rPr>
          <w:rFonts w:ascii="Arial" w:hAnsi="Arial" w:cs="Arial"/>
          <w:color w:val="000000"/>
        </w:rPr>
        <w:tab/>
      </w:r>
    </w:p>
    <w:p w:rsidR="009B5740" w:rsidRPr="008B02AB" w:rsidRDefault="009B5740" w:rsidP="009B5740">
      <w:pPr>
        <w:widowControl/>
        <w:overflowPunct/>
        <w:ind w:left="1440" w:firstLine="720"/>
        <w:textAlignment w:val="auto"/>
        <w:rPr>
          <w:rFonts w:ascii="Arial" w:hAnsi="Arial" w:cs="Arial"/>
          <w:color w:val="000000"/>
        </w:rPr>
      </w:pPr>
      <w:r w:rsidRPr="008B02AB">
        <w:rPr>
          <w:rFonts w:ascii="Arial" w:hAnsi="Arial" w:cs="Arial"/>
          <w:color w:val="000000"/>
        </w:rPr>
        <w:t>A156.13</w:t>
      </w:r>
      <w:r w:rsidRPr="008B02AB">
        <w:rPr>
          <w:rFonts w:ascii="Arial" w:hAnsi="Arial" w:cs="Arial"/>
          <w:color w:val="000000"/>
        </w:rPr>
        <w:tab/>
        <w:t>Mortise Locks</w:t>
      </w:r>
      <w:r w:rsidRPr="008B02AB">
        <w:rPr>
          <w:rFonts w:ascii="Arial" w:hAnsi="Arial" w:cs="Arial"/>
          <w:color w:val="000000"/>
        </w:rPr>
        <w:tab/>
      </w:r>
      <w:r w:rsidR="00277FF5" w:rsidRPr="008B02AB">
        <w:rPr>
          <w:rFonts w:ascii="Arial" w:hAnsi="Arial" w:cs="Arial"/>
          <w:color w:val="000000"/>
        </w:rPr>
        <w:tab/>
        <w:t>Grade 1</w:t>
      </w:r>
      <w:r w:rsidRPr="008B02AB">
        <w:rPr>
          <w:rFonts w:ascii="Arial" w:hAnsi="Arial" w:cs="Arial"/>
          <w:color w:val="000000"/>
        </w:rPr>
        <w:tab/>
      </w:r>
    </w:p>
    <w:p w:rsidR="009B5740" w:rsidRPr="008B02AB" w:rsidRDefault="009B5740" w:rsidP="009B5740">
      <w:pPr>
        <w:tabs>
          <w:tab w:val="left" w:pos="180"/>
          <w:tab w:val="left" w:pos="540"/>
          <w:tab w:val="left" w:pos="126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color w:val="000000"/>
        </w:rPr>
        <w:tab/>
      </w:r>
      <w:r w:rsidRPr="008B02AB">
        <w:rPr>
          <w:rFonts w:ascii="Arial" w:hAnsi="Arial" w:cs="Arial"/>
          <w:color w:val="000000"/>
        </w:rPr>
        <w:tab/>
      </w:r>
      <w:r w:rsidRPr="008B02AB">
        <w:rPr>
          <w:rFonts w:ascii="Arial" w:hAnsi="Arial" w:cs="Arial"/>
          <w:color w:val="000000"/>
        </w:rPr>
        <w:tab/>
      </w:r>
      <w:r w:rsidRPr="008B02AB">
        <w:rPr>
          <w:rFonts w:ascii="Arial" w:hAnsi="Arial" w:cs="Arial"/>
          <w:color w:val="000000"/>
        </w:rPr>
        <w:tab/>
      </w:r>
      <w:r w:rsidRPr="008B02AB">
        <w:rPr>
          <w:rFonts w:ascii="Arial" w:hAnsi="Arial" w:cs="Arial"/>
          <w:color w:val="000000"/>
        </w:rPr>
        <w:tab/>
      </w:r>
      <w:r w:rsidRPr="008B02AB">
        <w:rPr>
          <w:rFonts w:ascii="Arial" w:hAnsi="Arial" w:cs="Arial"/>
          <w:color w:val="000000"/>
        </w:rPr>
        <w:tab/>
        <w:t>A156.25</w:t>
      </w:r>
      <w:r w:rsidRPr="008B02AB">
        <w:rPr>
          <w:rFonts w:ascii="Arial" w:hAnsi="Arial" w:cs="Arial"/>
          <w:color w:val="000000"/>
        </w:rPr>
        <w:tab/>
        <w:t>Electronic Locks</w:t>
      </w:r>
      <w:r w:rsidR="00277FF5" w:rsidRPr="008B02AB">
        <w:rPr>
          <w:rFonts w:ascii="Arial" w:hAnsi="Arial" w:cs="Arial"/>
          <w:color w:val="000000"/>
        </w:rPr>
        <w:tab/>
        <w:t>Grade 1</w:t>
      </w:r>
    </w:p>
    <w:p w:rsidR="00F82A34" w:rsidRPr="008B02AB" w:rsidRDefault="00F82A34" w:rsidP="002043BB">
      <w:pPr>
        <w:tabs>
          <w:tab w:val="left" w:pos="180"/>
          <w:tab w:val="left" w:pos="54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t>Accessibility Standard:</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t>Americans with Disabilities Act (ADA) Compliant</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t>Fire Rating: Three (3) hour UL/ULC fire door rating for “A” rated doors</w:t>
      </w:r>
      <w:r w:rsidRPr="008B02AB">
        <w:rPr>
          <w:rFonts w:ascii="Arial" w:hAnsi="Arial" w:cs="Arial"/>
          <w:sz w:val="22"/>
        </w:rPr>
        <w:tab/>
      </w:r>
    </w:p>
    <w:p w:rsidR="00F82A34" w:rsidRPr="008B02AB" w:rsidRDefault="009B735B"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t>Environmental: Indoor /</w:t>
      </w:r>
      <w:r w:rsidR="00532A8F" w:rsidRPr="008B02AB">
        <w:rPr>
          <w:rFonts w:ascii="Arial" w:hAnsi="Arial" w:cs="Arial"/>
          <w:sz w:val="22"/>
        </w:rPr>
        <w:t xml:space="preserve"> </w:t>
      </w:r>
      <w:r w:rsidR="00F82A34" w:rsidRPr="008B02AB">
        <w:rPr>
          <w:rFonts w:ascii="Arial" w:hAnsi="Arial" w:cs="Arial"/>
          <w:sz w:val="22"/>
        </w:rPr>
        <w:t>Outdoor approved</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t>Front Housing: -31°F (-35</w:t>
      </w:r>
      <w:r w:rsidR="002804AA">
        <w:rPr>
          <w:rFonts w:ascii="Arial" w:hAnsi="Arial" w:cs="Arial"/>
          <w:sz w:val="22"/>
        </w:rPr>
        <w:t xml:space="preserve"> </w:t>
      </w:r>
      <w:r w:rsidRPr="008B02AB">
        <w:rPr>
          <w:rFonts w:ascii="Arial" w:hAnsi="Arial" w:cs="Arial"/>
          <w:sz w:val="22"/>
        </w:rPr>
        <w:t>°C) to +151°F (66</w:t>
      </w:r>
      <w:r w:rsidR="002804AA">
        <w:rPr>
          <w:rFonts w:ascii="Arial" w:hAnsi="Arial" w:cs="Arial"/>
          <w:sz w:val="22"/>
        </w:rPr>
        <w:t xml:space="preserve"> </w:t>
      </w:r>
      <w:r w:rsidRPr="008B02AB">
        <w:rPr>
          <w:rFonts w:ascii="Arial" w:hAnsi="Arial" w:cs="Arial"/>
          <w:sz w:val="22"/>
        </w:rPr>
        <w:t>°C)</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t>Rear Housing: -31°F (-35</w:t>
      </w:r>
      <w:r w:rsidR="002804AA">
        <w:rPr>
          <w:rFonts w:ascii="Arial" w:hAnsi="Arial" w:cs="Arial"/>
          <w:sz w:val="22"/>
        </w:rPr>
        <w:t xml:space="preserve"> </w:t>
      </w:r>
      <w:r w:rsidRPr="008B02AB">
        <w:rPr>
          <w:rFonts w:ascii="Arial" w:hAnsi="Arial" w:cs="Arial"/>
          <w:sz w:val="22"/>
        </w:rPr>
        <w:t>°C) to +130</w:t>
      </w:r>
      <w:r w:rsidR="002804AA">
        <w:rPr>
          <w:rFonts w:ascii="Arial" w:hAnsi="Arial" w:cs="Arial"/>
          <w:sz w:val="22"/>
        </w:rPr>
        <w:t xml:space="preserve"> </w:t>
      </w:r>
      <w:r w:rsidRPr="008B02AB">
        <w:rPr>
          <w:rFonts w:ascii="Arial" w:hAnsi="Arial" w:cs="Arial"/>
          <w:sz w:val="22"/>
        </w:rPr>
        <w:t>°F (55</w:t>
      </w:r>
      <w:r w:rsidR="002804AA">
        <w:rPr>
          <w:rFonts w:ascii="Arial" w:hAnsi="Arial" w:cs="Arial"/>
          <w:sz w:val="22"/>
        </w:rPr>
        <w:t xml:space="preserve"> </w:t>
      </w:r>
      <w:r w:rsidRPr="008B02AB">
        <w:rPr>
          <w:rFonts w:ascii="Arial" w:hAnsi="Arial" w:cs="Arial"/>
          <w:sz w:val="22"/>
        </w:rPr>
        <w:t>°C)</w:t>
      </w:r>
    </w:p>
    <w:p w:rsidR="00F82A34" w:rsidRPr="008B02AB" w:rsidRDefault="00F82A34" w:rsidP="00F82A3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CF3670" w:rsidRPr="008B02AB" w:rsidRDefault="00853F98" w:rsidP="00CF3670">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C</w:t>
      </w:r>
      <w:r w:rsidR="00CF3670" w:rsidRPr="008B02AB">
        <w:rPr>
          <w:rFonts w:ascii="Arial" w:hAnsi="Arial" w:cs="Arial"/>
          <w:sz w:val="22"/>
        </w:rPr>
        <w:t xml:space="preserve">. </w:t>
      </w:r>
      <w:r w:rsidR="00CF3670" w:rsidRPr="008B02AB">
        <w:rPr>
          <w:rFonts w:ascii="Arial" w:hAnsi="Arial" w:cs="Arial"/>
          <w:sz w:val="22"/>
        </w:rPr>
        <w:tab/>
        <w:t xml:space="preserve">Locks – </w:t>
      </w:r>
      <w:r w:rsidRPr="008B02AB">
        <w:rPr>
          <w:rFonts w:ascii="Arial" w:hAnsi="Arial" w:cs="Arial"/>
          <w:sz w:val="22"/>
        </w:rPr>
        <w:t>Cylindrical</w:t>
      </w:r>
      <w:r w:rsidR="00CF3670" w:rsidRPr="008B02AB">
        <w:rPr>
          <w:rFonts w:ascii="Arial" w:hAnsi="Arial" w:cs="Arial"/>
          <w:sz w:val="22"/>
        </w:rPr>
        <w:t xml:space="preserve">: </w:t>
      </w:r>
    </w:p>
    <w:p w:rsidR="00853F98" w:rsidRPr="008B02AB" w:rsidRDefault="00853F98"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1.</w:t>
      </w:r>
      <w:r w:rsidRPr="008B02AB">
        <w:rPr>
          <w:rFonts w:ascii="Arial" w:hAnsi="Arial" w:cs="Arial"/>
          <w:sz w:val="22"/>
        </w:rPr>
        <w:tab/>
      </w:r>
      <w:r w:rsidRPr="008B02AB">
        <w:rPr>
          <w:rFonts w:ascii="Arial" w:hAnsi="Arial" w:cs="Arial"/>
          <w:sz w:val="22"/>
        </w:rPr>
        <w:tab/>
        <w:t xml:space="preserve">Style – </w:t>
      </w:r>
      <w:r w:rsidR="00503109" w:rsidRPr="008B02AB">
        <w:rPr>
          <w:rFonts w:ascii="Arial" w:hAnsi="Arial" w:cs="Arial"/>
          <w:sz w:val="22"/>
        </w:rPr>
        <w:t xml:space="preserve">PIN-based, </w:t>
      </w:r>
      <w:r w:rsidRPr="008B02AB">
        <w:rPr>
          <w:rFonts w:ascii="Arial" w:hAnsi="Arial" w:cs="Arial"/>
          <w:sz w:val="22"/>
        </w:rPr>
        <w:t>vandal-resistant Keypad with solid-metal pushbuttons</w:t>
      </w:r>
    </w:p>
    <w:p w:rsidR="003D2950" w:rsidRPr="008B02AB" w:rsidRDefault="003D2950"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2.</w:t>
      </w:r>
      <w:r w:rsidRPr="008B02AB">
        <w:rPr>
          <w:rFonts w:ascii="Arial" w:hAnsi="Arial" w:cs="Arial"/>
          <w:sz w:val="22"/>
        </w:rPr>
        <w:tab/>
      </w:r>
      <w:r w:rsidRPr="008B02AB">
        <w:rPr>
          <w:rFonts w:ascii="Arial" w:hAnsi="Arial" w:cs="Arial"/>
          <w:sz w:val="22"/>
        </w:rPr>
        <w:tab/>
      </w:r>
      <w:r w:rsidRPr="008B02AB">
        <w:rPr>
          <w:rFonts w:ascii="Arial" w:hAnsi="Arial" w:cs="Arial"/>
          <w:sz w:val="22"/>
          <w:szCs w:val="22"/>
        </w:rPr>
        <w:t>Locking Device Options:                                                                                                                         Cylindrical ½</w:t>
      </w:r>
      <w:r w:rsidR="002804AA">
        <w:rPr>
          <w:rFonts w:ascii="Arial" w:hAnsi="Arial" w:cs="Arial"/>
          <w:sz w:val="22"/>
          <w:szCs w:val="22"/>
        </w:rPr>
        <w:t>"</w:t>
      </w:r>
      <w:r w:rsidRPr="008B02AB">
        <w:rPr>
          <w:rFonts w:ascii="Arial" w:hAnsi="Arial" w:cs="Arial"/>
          <w:sz w:val="22"/>
          <w:szCs w:val="22"/>
        </w:rPr>
        <w:t xml:space="preserve"> (13mm) throw latch with floating face plate and 2¾</w:t>
      </w:r>
      <w:r w:rsidR="002804AA">
        <w:rPr>
          <w:rFonts w:ascii="Arial" w:hAnsi="Arial" w:cs="Arial"/>
          <w:sz w:val="22"/>
          <w:szCs w:val="22"/>
        </w:rPr>
        <w:t>"</w:t>
      </w:r>
      <w:r w:rsidRPr="008B02AB">
        <w:rPr>
          <w:rFonts w:ascii="Arial" w:hAnsi="Arial" w:cs="Arial"/>
          <w:sz w:val="22"/>
          <w:szCs w:val="22"/>
        </w:rPr>
        <w:t xml:space="preserve">  (70mm) bkst                          Cylindrical ½</w:t>
      </w:r>
      <w:r w:rsidR="002804AA">
        <w:rPr>
          <w:rFonts w:ascii="Arial" w:hAnsi="Arial" w:cs="Arial"/>
          <w:sz w:val="22"/>
          <w:szCs w:val="22"/>
        </w:rPr>
        <w:t>"</w:t>
      </w:r>
      <w:r w:rsidRPr="008B02AB">
        <w:rPr>
          <w:rFonts w:ascii="Arial" w:hAnsi="Arial" w:cs="Arial"/>
          <w:sz w:val="22"/>
          <w:szCs w:val="22"/>
        </w:rPr>
        <w:t xml:space="preserve"> (13mm) throw latch with floating face plate and 2</w:t>
      </w:r>
      <w:r w:rsidRPr="008B02AB">
        <w:rPr>
          <w:rFonts w:ascii="Arial" w:hAnsi="Arial" w:cs="Arial"/>
          <w:sz w:val="22"/>
          <w:szCs w:val="22"/>
          <w:vertAlign w:val="superscript"/>
        </w:rPr>
        <w:t>3</w:t>
      </w:r>
      <w:r w:rsidRPr="008B02AB">
        <w:rPr>
          <w:rFonts w:ascii="Arial" w:hAnsi="Arial" w:cs="Arial"/>
          <w:sz w:val="22"/>
          <w:szCs w:val="22"/>
        </w:rPr>
        <w:t>/</w:t>
      </w:r>
      <w:r w:rsidRPr="008B02AB">
        <w:rPr>
          <w:rFonts w:ascii="Arial" w:hAnsi="Arial" w:cs="Arial"/>
          <w:sz w:val="22"/>
          <w:szCs w:val="22"/>
          <w:vertAlign w:val="subscript"/>
        </w:rPr>
        <w:t>8</w:t>
      </w:r>
      <w:r w:rsidR="002804AA">
        <w:rPr>
          <w:rFonts w:ascii="Arial" w:hAnsi="Arial" w:cs="Arial"/>
          <w:sz w:val="22"/>
          <w:szCs w:val="22"/>
        </w:rPr>
        <w:t>"</w:t>
      </w:r>
      <w:r w:rsidRPr="008B02AB">
        <w:rPr>
          <w:rFonts w:ascii="Arial" w:hAnsi="Arial" w:cs="Arial"/>
          <w:sz w:val="22"/>
          <w:szCs w:val="22"/>
        </w:rPr>
        <w:t xml:space="preserve"> (60mm) bkst                        Cylindrical </w:t>
      </w:r>
      <w:r w:rsidR="009A6715" w:rsidRPr="008B02AB">
        <w:rPr>
          <w:rFonts w:ascii="Arial" w:hAnsi="Arial" w:cs="Arial"/>
          <w:sz w:val="22"/>
          <w:szCs w:val="22"/>
        </w:rPr>
        <w:t>¾</w:t>
      </w:r>
      <w:r w:rsidR="002804AA">
        <w:rPr>
          <w:rFonts w:ascii="Arial" w:hAnsi="Arial" w:cs="Arial"/>
          <w:sz w:val="22"/>
          <w:szCs w:val="22"/>
        </w:rPr>
        <w:t>"</w:t>
      </w:r>
      <w:r w:rsidR="009A6715" w:rsidRPr="008B02AB">
        <w:rPr>
          <w:rFonts w:ascii="Arial" w:hAnsi="Arial" w:cs="Arial"/>
          <w:sz w:val="22"/>
          <w:szCs w:val="22"/>
        </w:rPr>
        <w:t xml:space="preserve">  </w:t>
      </w:r>
      <w:r w:rsidRPr="008B02AB">
        <w:rPr>
          <w:rFonts w:ascii="Arial" w:hAnsi="Arial" w:cs="Arial"/>
          <w:sz w:val="22"/>
          <w:szCs w:val="22"/>
        </w:rPr>
        <w:t>(19mm) throw latch with floating face plate and 2¾</w:t>
      </w:r>
      <w:r w:rsidR="002804AA">
        <w:rPr>
          <w:rFonts w:ascii="Arial" w:hAnsi="Arial" w:cs="Arial"/>
          <w:sz w:val="22"/>
          <w:szCs w:val="22"/>
        </w:rPr>
        <w:t>"</w:t>
      </w:r>
      <w:r w:rsidRPr="008B02AB">
        <w:rPr>
          <w:rFonts w:ascii="Arial" w:hAnsi="Arial" w:cs="Arial"/>
          <w:sz w:val="22"/>
          <w:szCs w:val="22"/>
        </w:rPr>
        <w:t xml:space="preserve"> (70mm) bkst                        </w:t>
      </w:r>
    </w:p>
    <w:p w:rsidR="00853F98" w:rsidRPr="008B02AB" w:rsidRDefault="003D2950"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3</w:t>
      </w:r>
      <w:r w:rsidR="00853F98" w:rsidRPr="008B02AB">
        <w:rPr>
          <w:rFonts w:ascii="Arial" w:hAnsi="Arial" w:cs="Arial"/>
          <w:sz w:val="22"/>
        </w:rPr>
        <w:t>.</w:t>
      </w:r>
      <w:r w:rsidR="00853F98" w:rsidRPr="008B02AB">
        <w:rPr>
          <w:rFonts w:ascii="Arial" w:hAnsi="Arial" w:cs="Arial"/>
          <w:sz w:val="22"/>
        </w:rPr>
        <w:tab/>
      </w:r>
      <w:r w:rsidR="00853F98" w:rsidRPr="008B02AB">
        <w:rPr>
          <w:rFonts w:ascii="Arial" w:hAnsi="Arial" w:cs="Arial"/>
          <w:sz w:val="22"/>
        </w:rPr>
        <w:tab/>
        <w:t>Backsets:</w:t>
      </w:r>
    </w:p>
    <w:p w:rsidR="00853F98" w:rsidRPr="008B02AB" w:rsidRDefault="00853F98"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2-</w:t>
      </w:r>
      <w:r w:rsidR="009A6715" w:rsidRPr="008B02AB">
        <w:rPr>
          <w:rFonts w:ascii="Arial" w:hAnsi="Arial" w:cs="Arial"/>
          <w:sz w:val="22"/>
          <w:szCs w:val="22"/>
        </w:rPr>
        <w:t>¾</w:t>
      </w:r>
      <w:r w:rsidR="002804AA">
        <w:rPr>
          <w:rFonts w:ascii="Arial" w:hAnsi="Arial" w:cs="Arial"/>
          <w:sz w:val="22"/>
          <w:szCs w:val="22"/>
        </w:rPr>
        <w:t>"</w:t>
      </w:r>
      <w:r w:rsidRPr="008B02AB">
        <w:rPr>
          <w:rFonts w:ascii="Arial" w:hAnsi="Arial" w:cs="Arial"/>
          <w:sz w:val="22"/>
        </w:rPr>
        <w:t xml:space="preserve"> (70mm), 2-</w:t>
      </w:r>
      <w:r w:rsidRPr="008B02AB">
        <w:rPr>
          <w:rFonts w:ascii="Arial" w:hAnsi="Arial" w:cs="Arial"/>
          <w:sz w:val="22"/>
          <w:vertAlign w:val="superscript"/>
        </w:rPr>
        <w:t>3</w:t>
      </w:r>
      <w:r w:rsidRPr="008B02AB">
        <w:rPr>
          <w:rFonts w:ascii="Arial" w:hAnsi="Arial" w:cs="Arial"/>
          <w:sz w:val="22"/>
        </w:rPr>
        <w:t>/</w:t>
      </w:r>
      <w:r w:rsidRPr="008B02AB">
        <w:rPr>
          <w:rFonts w:ascii="Arial" w:hAnsi="Arial" w:cs="Arial"/>
          <w:sz w:val="22"/>
          <w:vertAlign w:val="subscript"/>
        </w:rPr>
        <w:t>8</w:t>
      </w:r>
      <w:r w:rsidR="002804AA">
        <w:rPr>
          <w:rFonts w:ascii="Arial" w:hAnsi="Arial" w:cs="Arial"/>
          <w:sz w:val="22"/>
          <w:szCs w:val="22"/>
        </w:rPr>
        <w:t>"</w:t>
      </w:r>
      <w:r w:rsidR="002804AA" w:rsidRPr="008B02AB">
        <w:rPr>
          <w:rFonts w:ascii="Arial" w:hAnsi="Arial" w:cs="Arial"/>
          <w:sz w:val="22"/>
        </w:rPr>
        <w:t xml:space="preserve"> </w:t>
      </w:r>
      <w:r w:rsidRPr="008B02AB">
        <w:rPr>
          <w:rFonts w:ascii="Arial" w:hAnsi="Arial" w:cs="Arial"/>
          <w:sz w:val="22"/>
        </w:rPr>
        <w:t>(60mm);  3-</w:t>
      </w:r>
      <w:r w:rsidR="009A6715" w:rsidRPr="008B02AB">
        <w:rPr>
          <w:rFonts w:ascii="Arial" w:hAnsi="Arial" w:cs="Arial"/>
          <w:sz w:val="22"/>
          <w:szCs w:val="22"/>
        </w:rPr>
        <w:t>¾</w:t>
      </w:r>
      <w:r w:rsidR="002804AA">
        <w:rPr>
          <w:rFonts w:ascii="Arial" w:hAnsi="Arial" w:cs="Arial"/>
          <w:sz w:val="22"/>
          <w:szCs w:val="22"/>
        </w:rPr>
        <w:t>"</w:t>
      </w:r>
      <w:r w:rsidRPr="008B02AB">
        <w:rPr>
          <w:rFonts w:ascii="Arial" w:hAnsi="Arial" w:cs="Arial"/>
          <w:sz w:val="22"/>
        </w:rPr>
        <w:t xml:space="preserve"> (95mm) and 5</w:t>
      </w:r>
      <w:r w:rsidR="002804AA">
        <w:rPr>
          <w:rFonts w:ascii="Arial" w:hAnsi="Arial" w:cs="Arial"/>
          <w:sz w:val="22"/>
          <w:szCs w:val="22"/>
        </w:rPr>
        <w:t>"</w:t>
      </w:r>
      <w:r w:rsidRPr="008B02AB">
        <w:rPr>
          <w:rFonts w:ascii="Arial" w:hAnsi="Arial" w:cs="Arial"/>
          <w:sz w:val="22"/>
        </w:rPr>
        <w:t xml:space="preserve"> (130mm) extensions available</w:t>
      </w:r>
      <w:r w:rsidRPr="008B02AB">
        <w:rPr>
          <w:rFonts w:ascii="Arial" w:hAnsi="Arial" w:cs="Arial"/>
          <w:sz w:val="22"/>
        </w:rPr>
        <w:tab/>
      </w:r>
    </w:p>
    <w:p w:rsidR="00CF3670" w:rsidRPr="008B02AB" w:rsidRDefault="00853F98" w:rsidP="00CF3670">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rPr>
          <w:rFonts w:ascii="Arial" w:hAnsi="Arial" w:cs="Arial"/>
          <w:sz w:val="22"/>
        </w:rPr>
      </w:pPr>
      <w:r w:rsidRPr="008B02AB">
        <w:rPr>
          <w:rFonts w:ascii="Arial" w:hAnsi="Arial" w:cs="Arial"/>
          <w:sz w:val="22"/>
        </w:rPr>
        <w:tab/>
      </w:r>
      <w:r w:rsidR="00DA62F4" w:rsidRPr="008B02AB">
        <w:rPr>
          <w:rFonts w:ascii="Arial" w:hAnsi="Arial" w:cs="Arial"/>
          <w:sz w:val="22"/>
        </w:rPr>
        <w:t>4</w:t>
      </w:r>
      <w:r w:rsidR="00CF3670" w:rsidRPr="008B02AB">
        <w:rPr>
          <w:rFonts w:ascii="Arial" w:hAnsi="Arial" w:cs="Arial"/>
          <w:sz w:val="22"/>
        </w:rPr>
        <w:t>.</w:t>
      </w:r>
      <w:r w:rsidR="00CF3670" w:rsidRPr="008B02AB">
        <w:rPr>
          <w:rFonts w:ascii="Arial" w:hAnsi="Arial" w:cs="Arial"/>
          <w:sz w:val="22"/>
        </w:rPr>
        <w:tab/>
      </w:r>
      <w:r w:rsidR="00CF3670" w:rsidRPr="008B02AB">
        <w:rPr>
          <w:rFonts w:ascii="Arial" w:hAnsi="Arial" w:cs="Arial"/>
          <w:sz w:val="22"/>
        </w:rPr>
        <w:tab/>
        <w:t>Lockset Cylindrical: ANSI/BHMA A156.2, Grade 1 Certification</w:t>
      </w:r>
    </w:p>
    <w:p w:rsidR="00CF3670" w:rsidRPr="008B02AB" w:rsidRDefault="00DA62F4" w:rsidP="00D0389D">
      <w:pPr>
        <w:tabs>
          <w:tab w:val="left" w:pos="18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5</w:t>
      </w:r>
      <w:r w:rsidR="00CF3670" w:rsidRPr="008B02AB">
        <w:rPr>
          <w:rFonts w:ascii="Arial" w:hAnsi="Arial" w:cs="Arial"/>
          <w:sz w:val="22"/>
        </w:rPr>
        <w:t>.</w:t>
      </w:r>
      <w:r w:rsidR="00CF3670" w:rsidRPr="008B02AB">
        <w:rPr>
          <w:rFonts w:ascii="Arial" w:hAnsi="Arial" w:cs="Arial"/>
          <w:sz w:val="22"/>
        </w:rPr>
        <w:tab/>
      </w:r>
      <w:r w:rsidR="00CF3670" w:rsidRPr="008B02AB">
        <w:rPr>
          <w:rFonts w:ascii="Arial" w:hAnsi="Arial" w:cs="Arial"/>
          <w:sz w:val="22"/>
        </w:rPr>
        <w:tab/>
        <w:t>Extra heavy-duty cyli</w:t>
      </w:r>
      <w:r w:rsidR="009B735B" w:rsidRPr="008B02AB">
        <w:rPr>
          <w:rFonts w:ascii="Arial" w:hAnsi="Arial" w:cs="Arial"/>
          <w:sz w:val="22"/>
        </w:rPr>
        <w:t xml:space="preserve">ndrical drive wear-tested for </w:t>
      </w:r>
      <w:r w:rsidR="00CF3670" w:rsidRPr="008B02AB">
        <w:rPr>
          <w:rFonts w:ascii="Arial" w:hAnsi="Arial" w:cs="Arial"/>
          <w:sz w:val="22"/>
        </w:rPr>
        <w:t>extensive use in both indoor and outdoor applications</w:t>
      </w:r>
      <w:r w:rsidR="009B735B" w:rsidRPr="008B02AB">
        <w:rPr>
          <w:rFonts w:ascii="Arial" w:hAnsi="Arial" w:cs="Arial"/>
          <w:sz w:val="22"/>
        </w:rPr>
        <w:t>; knobs available if required</w:t>
      </w:r>
    </w:p>
    <w:p w:rsidR="00CF3670" w:rsidRPr="008B02AB" w:rsidRDefault="00DA62F4"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806"/>
        <w:rPr>
          <w:rFonts w:ascii="Arial" w:hAnsi="Arial" w:cs="Arial"/>
          <w:sz w:val="22"/>
        </w:rPr>
      </w:pPr>
      <w:r w:rsidRPr="008B02AB">
        <w:rPr>
          <w:rFonts w:ascii="Arial" w:hAnsi="Arial" w:cs="Arial"/>
          <w:sz w:val="22"/>
        </w:rPr>
        <w:tab/>
        <w:t>6</w:t>
      </w:r>
      <w:r w:rsidR="00AD64F9">
        <w:rPr>
          <w:rFonts w:ascii="Arial" w:hAnsi="Arial" w:cs="Arial"/>
          <w:sz w:val="22"/>
        </w:rPr>
        <w:t xml:space="preserve">. </w:t>
      </w:r>
      <w:r w:rsidR="00AD64F9">
        <w:rPr>
          <w:rFonts w:ascii="Arial" w:hAnsi="Arial" w:cs="Arial"/>
          <w:sz w:val="22"/>
        </w:rPr>
        <w:tab/>
      </w:r>
      <w:r w:rsidR="00AD64F9">
        <w:rPr>
          <w:rFonts w:ascii="Arial" w:hAnsi="Arial" w:cs="Arial"/>
          <w:sz w:val="22"/>
        </w:rPr>
        <w:tab/>
        <w:t>Key Override: Key-in-</w:t>
      </w:r>
      <w:r w:rsidR="00CF3670" w:rsidRPr="008B02AB">
        <w:rPr>
          <w:rFonts w:ascii="Arial" w:hAnsi="Arial" w:cs="Arial"/>
          <w:sz w:val="22"/>
        </w:rPr>
        <w:t>lever cylinders, small format inte</w:t>
      </w:r>
      <w:r w:rsidR="00D0389D">
        <w:rPr>
          <w:rFonts w:ascii="Arial" w:hAnsi="Arial" w:cs="Arial"/>
          <w:sz w:val="22"/>
        </w:rPr>
        <w:t xml:space="preserve">rchangeable cores, large format </w:t>
      </w:r>
      <w:r w:rsidR="00CF3670" w:rsidRPr="008B02AB">
        <w:rPr>
          <w:rFonts w:ascii="Arial" w:hAnsi="Arial" w:cs="Arial"/>
          <w:sz w:val="22"/>
        </w:rPr>
        <w:t>removable cores</w:t>
      </w:r>
    </w:p>
    <w:p w:rsidR="00804265" w:rsidRPr="008B02AB" w:rsidRDefault="00DA62F4" w:rsidP="009A671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left="0" w:firstLine="720"/>
        <w:textAlignment w:val="auto"/>
        <w:rPr>
          <w:rFonts w:cs="Arial"/>
          <w:sz w:val="22"/>
          <w:szCs w:val="22"/>
        </w:rPr>
      </w:pPr>
      <w:r w:rsidRPr="008B02AB">
        <w:rPr>
          <w:rFonts w:cs="Arial"/>
          <w:sz w:val="22"/>
        </w:rPr>
        <w:t>7</w:t>
      </w:r>
      <w:r w:rsidR="00CF3670" w:rsidRPr="008B02AB">
        <w:rPr>
          <w:rFonts w:cs="Arial"/>
          <w:sz w:val="22"/>
        </w:rPr>
        <w:t>.</w:t>
      </w:r>
      <w:r w:rsidR="00CF3670" w:rsidRPr="008B02AB">
        <w:rPr>
          <w:rFonts w:cs="Arial"/>
          <w:sz w:val="22"/>
        </w:rPr>
        <w:tab/>
      </w:r>
      <w:r w:rsidR="003D2950" w:rsidRPr="008B02AB">
        <w:rPr>
          <w:rFonts w:cs="Arial"/>
          <w:sz w:val="22"/>
        </w:rPr>
        <w:t xml:space="preserve">Lock Functions:  </w:t>
      </w:r>
      <w:r w:rsidRPr="008B02AB">
        <w:rPr>
          <w:rFonts w:cs="Arial"/>
          <w:sz w:val="22"/>
          <w:szCs w:val="22"/>
        </w:rPr>
        <w:t xml:space="preserve">Cylindrical, </w:t>
      </w:r>
      <w:r w:rsidR="003D2950" w:rsidRPr="008B02AB">
        <w:rPr>
          <w:rFonts w:cs="Arial"/>
          <w:sz w:val="22"/>
          <w:szCs w:val="22"/>
        </w:rPr>
        <w:t>Cylindrical with Privacy</w:t>
      </w:r>
    </w:p>
    <w:p w:rsidR="00CF3670" w:rsidRPr="008B02AB" w:rsidRDefault="008141AC" w:rsidP="009A671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left="0" w:firstLine="720"/>
        <w:textAlignment w:val="auto"/>
        <w:rPr>
          <w:rFonts w:cs="Arial"/>
          <w:sz w:val="22"/>
          <w:szCs w:val="22"/>
        </w:rPr>
      </w:pPr>
      <w:r w:rsidRPr="008B02AB">
        <w:rPr>
          <w:rFonts w:cs="Arial"/>
          <w:sz w:val="22"/>
          <w:szCs w:val="22"/>
        </w:rPr>
        <w:t>8</w:t>
      </w:r>
      <w:r w:rsidR="00804265" w:rsidRPr="008B02AB">
        <w:rPr>
          <w:rFonts w:cs="Arial"/>
          <w:sz w:val="22"/>
          <w:szCs w:val="22"/>
        </w:rPr>
        <w:t>.</w:t>
      </w:r>
      <w:r w:rsidR="00804265" w:rsidRPr="008B02AB">
        <w:rPr>
          <w:rFonts w:cs="Arial"/>
          <w:sz w:val="22"/>
          <w:szCs w:val="22"/>
        </w:rPr>
        <w:tab/>
        <w:t xml:space="preserve">Optional Wireless </w:t>
      </w:r>
      <w:r w:rsidR="002142E4" w:rsidRPr="008B02AB">
        <w:rPr>
          <w:rFonts w:cs="Arial"/>
          <w:sz w:val="22"/>
          <w:szCs w:val="22"/>
        </w:rPr>
        <w:t>Upgrade Kits available with inside or outside antennas</w:t>
      </w:r>
      <w:r w:rsidR="003D2950" w:rsidRPr="008B02AB">
        <w:rPr>
          <w:rFonts w:cs="Arial"/>
          <w:sz w:val="22"/>
          <w:szCs w:val="22"/>
        </w:rPr>
        <w:t xml:space="preserve">                                                                                                          </w:t>
      </w:r>
    </w:p>
    <w:p w:rsidR="00F82A34" w:rsidRPr="008B02AB" w:rsidRDefault="00CF3670" w:rsidP="00DA62F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rPr>
          <w:rFonts w:ascii="Arial" w:hAnsi="Arial" w:cs="Arial"/>
          <w:sz w:val="22"/>
        </w:rPr>
      </w:pPr>
      <w:r w:rsidRPr="008B02AB">
        <w:rPr>
          <w:rFonts w:ascii="Arial" w:hAnsi="Arial" w:cs="Arial"/>
          <w:sz w:val="22"/>
        </w:rPr>
        <w:t xml:space="preserve">  </w:t>
      </w:r>
    </w:p>
    <w:p w:rsidR="00853F98" w:rsidRPr="008B02AB" w:rsidRDefault="001F4B4B"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D</w:t>
      </w:r>
      <w:r w:rsidR="00853F98" w:rsidRPr="008B02AB">
        <w:rPr>
          <w:rFonts w:ascii="Arial" w:hAnsi="Arial" w:cs="Arial"/>
          <w:sz w:val="22"/>
        </w:rPr>
        <w:t xml:space="preserve">. </w:t>
      </w:r>
      <w:r w:rsidR="00853F98" w:rsidRPr="008B02AB">
        <w:rPr>
          <w:rFonts w:ascii="Arial" w:hAnsi="Arial" w:cs="Arial"/>
          <w:sz w:val="22"/>
        </w:rPr>
        <w:tab/>
        <w:t xml:space="preserve">Locks – </w:t>
      </w:r>
      <w:r w:rsidR="00DA62F4" w:rsidRPr="008B02AB">
        <w:rPr>
          <w:rFonts w:ascii="Arial" w:hAnsi="Arial" w:cs="Arial"/>
          <w:sz w:val="22"/>
        </w:rPr>
        <w:t>Mortise</w:t>
      </w:r>
      <w:r w:rsidR="00853F98" w:rsidRPr="008B02AB">
        <w:rPr>
          <w:rFonts w:ascii="Arial" w:hAnsi="Arial" w:cs="Arial"/>
          <w:sz w:val="22"/>
        </w:rPr>
        <w:t xml:space="preserve">: </w:t>
      </w:r>
    </w:p>
    <w:p w:rsidR="00853F98" w:rsidRPr="008B02AB" w:rsidRDefault="00853F98"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1.</w:t>
      </w:r>
      <w:r w:rsidRPr="008B02AB">
        <w:rPr>
          <w:rFonts w:ascii="Arial" w:hAnsi="Arial" w:cs="Arial"/>
          <w:sz w:val="22"/>
        </w:rPr>
        <w:tab/>
      </w:r>
      <w:r w:rsidRPr="008B02AB">
        <w:rPr>
          <w:rFonts w:ascii="Arial" w:hAnsi="Arial" w:cs="Arial"/>
          <w:sz w:val="22"/>
        </w:rPr>
        <w:tab/>
        <w:t xml:space="preserve">Style – </w:t>
      </w:r>
      <w:r w:rsidR="00503109" w:rsidRPr="008B02AB">
        <w:rPr>
          <w:rFonts w:ascii="Arial" w:hAnsi="Arial" w:cs="Arial"/>
          <w:sz w:val="22"/>
        </w:rPr>
        <w:t xml:space="preserve">PIN-based, </w:t>
      </w:r>
      <w:r w:rsidRPr="008B02AB">
        <w:rPr>
          <w:rFonts w:ascii="Arial" w:hAnsi="Arial" w:cs="Arial"/>
          <w:sz w:val="22"/>
        </w:rPr>
        <w:t>vandal-resistant Keypad with solid-metal pushbuttons</w:t>
      </w:r>
    </w:p>
    <w:p w:rsidR="002117C3" w:rsidRPr="008B02AB" w:rsidRDefault="002117C3"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szCs w:val="22"/>
        </w:rPr>
      </w:pPr>
      <w:r w:rsidRPr="008B02AB">
        <w:rPr>
          <w:rFonts w:ascii="Arial" w:hAnsi="Arial" w:cs="Arial"/>
          <w:sz w:val="22"/>
        </w:rPr>
        <w:t>2.</w:t>
      </w:r>
      <w:r w:rsidRPr="008B02AB">
        <w:rPr>
          <w:rFonts w:ascii="Arial" w:hAnsi="Arial" w:cs="Arial"/>
          <w:sz w:val="22"/>
        </w:rPr>
        <w:tab/>
      </w:r>
      <w:r w:rsidRPr="008B02AB">
        <w:rPr>
          <w:rFonts w:ascii="Arial" w:hAnsi="Arial" w:cs="Arial"/>
          <w:sz w:val="22"/>
        </w:rPr>
        <w:tab/>
      </w:r>
      <w:r w:rsidRPr="008B02AB">
        <w:rPr>
          <w:rFonts w:ascii="Arial" w:hAnsi="Arial" w:cs="Arial"/>
          <w:sz w:val="22"/>
          <w:szCs w:val="22"/>
        </w:rPr>
        <w:t>Locking Device Options:</w:t>
      </w:r>
    </w:p>
    <w:p w:rsidR="002117C3" w:rsidRPr="008B02AB" w:rsidRDefault="00BC0F16" w:rsidP="00BC0F16">
      <w:pPr>
        <w:tabs>
          <w:tab w:val="left" w:pos="180"/>
          <w:tab w:val="left" w:pos="720"/>
          <w:tab w:val="left" w:pos="1260"/>
          <w:tab w:val="left" w:pos="1440"/>
          <w:tab w:val="left" w:pos="171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990"/>
        <w:rPr>
          <w:rFonts w:ascii="Arial" w:hAnsi="Arial" w:cs="Arial"/>
          <w:sz w:val="22"/>
          <w:szCs w:val="22"/>
        </w:rPr>
      </w:pPr>
      <w:r w:rsidRPr="008B02AB">
        <w:rPr>
          <w:rFonts w:ascii="Arial" w:hAnsi="Arial" w:cs="Arial"/>
          <w:sz w:val="22"/>
          <w:szCs w:val="22"/>
        </w:rPr>
        <w:tab/>
      </w:r>
      <w:r w:rsidRPr="008B02AB">
        <w:rPr>
          <w:rFonts w:ascii="Arial" w:hAnsi="Arial" w:cs="Arial"/>
          <w:sz w:val="22"/>
          <w:szCs w:val="22"/>
        </w:rPr>
        <w:tab/>
      </w:r>
      <w:r w:rsidRPr="008B02AB">
        <w:rPr>
          <w:rFonts w:ascii="Arial" w:hAnsi="Arial" w:cs="Arial"/>
          <w:sz w:val="22"/>
          <w:szCs w:val="22"/>
        </w:rPr>
        <w:tab/>
      </w:r>
      <w:r w:rsidR="002117C3" w:rsidRPr="008B02AB">
        <w:rPr>
          <w:rFonts w:ascii="Arial" w:hAnsi="Arial" w:cs="Arial"/>
          <w:sz w:val="22"/>
          <w:szCs w:val="22"/>
        </w:rPr>
        <w:t xml:space="preserve"> Mortise ASM, 1 ¼</w:t>
      </w:r>
      <w:r w:rsidR="002804AA">
        <w:rPr>
          <w:rFonts w:ascii="Arial" w:hAnsi="Arial" w:cs="Arial"/>
          <w:sz w:val="22"/>
          <w:szCs w:val="22"/>
        </w:rPr>
        <w:t>"</w:t>
      </w:r>
      <w:r w:rsidR="002117C3" w:rsidRPr="008B02AB">
        <w:rPr>
          <w:rFonts w:ascii="Arial" w:hAnsi="Arial" w:cs="Arial"/>
          <w:sz w:val="22"/>
          <w:szCs w:val="22"/>
        </w:rPr>
        <w:t xml:space="preserve"> Face Plate No Deadbolt (No</w:t>
      </w:r>
      <w:r w:rsidRPr="008B02AB">
        <w:rPr>
          <w:rFonts w:ascii="Arial" w:hAnsi="Arial" w:cs="Arial"/>
          <w:sz w:val="22"/>
          <w:szCs w:val="22"/>
        </w:rPr>
        <w:t>n</w:t>
      </w:r>
      <w:r w:rsidR="002117C3" w:rsidRPr="008B02AB">
        <w:rPr>
          <w:rFonts w:ascii="Arial" w:hAnsi="Arial" w:cs="Arial"/>
          <w:sz w:val="22"/>
          <w:szCs w:val="22"/>
        </w:rPr>
        <w:t xml:space="preserve"> Handed</w:t>
      </w:r>
      <w:r w:rsidRPr="008B02AB">
        <w:rPr>
          <w:rFonts w:ascii="Arial" w:hAnsi="Arial" w:cs="Arial"/>
          <w:sz w:val="22"/>
          <w:szCs w:val="22"/>
        </w:rPr>
        <w:t>, Field Reversible</w:t>
      </w:r>
      <w:r w:rsidR="002117C3" w:rsidRPr="008B02AB">
        <w:rPr>
          <w:rFonts w:ascii="Arial" w:hAnsi="Arial" w:cs="Arial"/>
          <w:sz w:val="22"/>
          <w:szCs w:val="22"/>
        </w:rPr>
        <w:t>)                                                                     Mortise ASM, 1 ¼</w:t>
      </w:r>
      <w:r w:rsidR="002804AA">
        <w:rPr>
          <w:rFonts w:ascii="Arial" w:hAnsi="Arial" w:cs="Arial"/>
          <w:sz w:val="22"/>
          <w:szCs w:val="22"/>
        </w:rPr>
        <w:t>"</w:t>
      </w:r>
      <w:r w:rsidR="002117C3" w:rsidRPr="008B02AB">
        <w:rPr>
          <w:rFonts w:ascii="Arial" w:hAnsi="Arial" w:cs="Arial"/>
          <w:sz w:val="22"/>
          <w:szCs w:val="22"/>
        </w:rPr>
        <w:t xml:space="preserve"> Face Plate </w:t>
      </w:r>
      <w:r w:rsidR="00532A8F" w:rsidRPr="008B02AB">
        <w:rPr>
          <w:rFonts w:ascii="Arial" w:hAnsi="Arial" w:cs="Arial"/>
          <w:sz w:val="22"/>
          <w:szCs w:val="22"/>
        </w:rPr>
        <w:t>w</w:t>
      </w:r>
      <w:r w:rsidR="002117C3" w:rsidRPr="008B02AB">
        <w:rPr>
          <w:rFonts w:ascii="Arial" w:hAnsi="Arial" w:cs="Arial"/>
          <w:sz w:val="22"/>
          <w:szCs w:val="22"/>
        </w:rPr>
        <w:t xml:space="preserve">ith Deadbolt </w:t>
      </w:r>
      <w:r w:rsidRPr="008B02AB">
        <w:rPr>
          <w:rFonts w:ascii="Arial" w:hAnsi="Arial" w:cs="Arial"/>
          <w:sz w:val="22"/>
          <w:szCs w:val="22"/>
        </w:rPr>
        <w:t>(Non Handed, Field Reversible)</w:t>
      </w:r>
    </w:p>
    <w:p w:rsidR="00853F98" w:rsidRPr="008B02AB" w:rsidRDefault="002117C3" w:rsidP="002117C3">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3</w:t>
      </w:r>
      <w:r w:rsidR="00853F98" w:rsidRPr="008B02AB">
        <w:rPr>
          <w:rFonts w:ascii="Arial" w:hAnsi="Arial" w:cs="Arial"/>
          <w:sz w:val="22"/>
        </w:rPr>
        <w:t>.</w:t>
      </w:r>
      <w:r w:rsidR="00853F98" w:rsidRPr="008B02AB">
        <w:rPr>
          <w:rFonts w:ascii="Arial" w:hAnsi="Arial" w:cs="Arial"/>
          <w:sz w:val="22"/>
        </w:rPr>
        <w:tab/>
      </w:r>
      <w:r w:rsidR="00853F98" w:rsidRPr="008B02AB">
        <w:rPr>
          <w:rFonts w:ascii="Arial" w:hAnsi="Arial" w:cs="Arial"/>
          <w:sz w:val="22"/>
        </w:rPr>
        <w:tab/>
      </w:r>
      <w:r w:rsidRPr="008B02AB">
        <w:rPr>
          <w:rFonts w:ascii="Arial" w:hAnsi="Arial" w:cs="Arial"/>
          <w:sz w:val="22"/>
        </w:rPr>
        <w:t>Backset</w:t>
      </w:r>
      <w:r w:rsidR="00853F98" w:rsidRPr="008B02AB">
        <w:rPr>
          <w:rFonts w:ascii="Arial" w:hAnsi="Arial" w:cs="Arial"/>
          <w:sz w:val="22"/>
        </w:rPr>
        <w:t>:</w:t>
      </w:r>
      <w:r w:rsidRPr="008B02AB">
        <w:rPr>
          <w:rFonts w:ascii="Arial" w:hAnsi="Arial" w:cs="Arial"/>
          <w:sz w:val="22"/>
        </w:rPr>
        <w:t xml:space="preserve"> </w:t>
      </w:r>
      <w:r w:rsidR="00853F98" w:rsidRPr="008B02AB">
        <w:rPr>
          <w:rFonts w:ascii="Arial" w:hAnsi="Arial" w:cs="Arial"/>
          <w:sz w:val="22"/>
        </w:rPr>
        <w:t xml:space="preserve"> 2-</w:t>
      </w:r>
      <w:r w:rsidR="009A6715" w:rsidRPr="008B02AB">
        <w:rPr>
          <w:rFonts w:ascii="Arial" w:hAnsi="Arial" w:cs="Arial"/>
          <w:sz w:val="22"/>
          <w:szCs w:val="22"/>
        </w:rPr>
        <w:t>¾</w:t>
      </w:r>
      <w:r w:rsidR="002804AA">
        <w:rPr>
          <w:rFonts w:ascii="Arial" w:hAnsi="Arial" w:cs="Arial"/>
          <w:sz w:val="22"/>
          <w:szCs w:val="22"/>
        </w:rPr>
        <w:t>"</w:t>
      </w:r>
      <w:r w:rsidR="00853F98" w:rsidRPr="008B02AB">
        <w:rPr>
          <w:rFonts w:ascii="Arial" w:hAnsi="Arial" w:cs="Arial"/>
          <w:sz w:val="22"/>
        </w:rPr>
        <w:t xml:space="preserve"> (70mm)</w:t>
      </w:r>
    </w:p>
    <w:p w:rsidR="00853F98" w:rsidRPr="008B02AB" w:rsidRDefault="00853F98" w:rsidP="00853F98">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4.</w:t>
      </w:r>
      <w:r w:rsidRPr="008B02AB">
        <w:rPr>
          <w:rFonts w:ascii="Arial" w:hAnsi="Arial" w:cs="Arial"/>
          <w:sz w:val="22"/>
        </w:rPr>
        <w:tab/>
      </w:r>
      <w:r w:rsidRPr="008B02AB">
        <w:rPr>
          <w:rFonts w:ascii="Arial" w:hAnsi="Arial" w:cs="Arial"/>
          <w:sz w:val="22"/>
        </w:rPr>
        <w:tab/>
        <w:t>Lockset ASM Mortise: ANSI/BHMA A156.13, Grade 1 Certification</w:t>
      </w:r>
    </w:p>
    <w:p w:rsidR="001F4B4B" w:rsidRPr="008B02AB" w:rsidRDefault="001F4B4B" w:rsidP="00D0389D">
      <w:pPr>
        <w:tabs>
          <w:tab w:val="left" w:pos="180"/>
          <w:tab w:val="left" w:pos="720"/>
          <w:tab w:val="left" w:pos="135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5.</w:t>
      </w:r>
      <w:r w:rsidRPr="008B02AB">
        <w:rPr>
          <w:rFonts w:ascii="Arial" w:hAnsi="Arial" w:cs="Arial"/>
          <w:sz w:val="22"/>
        </w:rPr>
        <w:tab/>
      </w:r>
      <w:r w:rsidR="00D0389D">
        <w:rPr>
          <w:rFonts w:ascii="Arial" w:hAnsi="Arial" w:cs="Arial"/>
          <w:sz w:val="22"/>
        </w:rPr>
        <w:tab/>
      </w:r>
      <w:r w:rsidRPr="008B02AB">
        <w:rPr>
          <w:rFonts w:ascii="Arial" w:hAnsi="Arial" w:cs="Arial"/>
          <w:sz w:val="22"/>
        </w:rPr>
        <w:t>Extra heavy-dut</w:t>
      </w:r>
      <w:r w:rsidR="009313D8" w:rsidRPr="008B02AB">
        <w:rPr>
          <w:rFonts w:ascii="Arial" w:hAnsi="Arial" w:cs="Arial"/>
          <w:sz w:val="22"/>
        </w:rPr>
        <w:t xml:space="preserve">y ASM Mortise wear-tested for </w:t>
      </w:r>
      <w:r w:rsidRPr="008B02AB">
        <w:rPr>
          <w:rFonts w:ascii="Arial" w:hAnsi="Arial" w:cs="Arial"/>
          <w:sz w:val="22"/>
        </w:rPr>
        <w:t>extensive use in both indoor and outdoor applications</w:t>
      </w:r>
    </w:p>
    <w:p w:rsidR="00853F98" w:rsidRDefault="001F4B4B" w:rsidP="001F4B4B">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900"/>
        <w:rPr>
          <w:rFonts w:ascii="Arial" w:hAnsi="Arial" w:cs="Arial"/>
          <w:sz w:val="22"/>
        </w:rPr>
      </w:pPr>
      <w:r w:rsidRPr="008B02AB">
        <w:rPr>
          <w:rFonts w:ascii="Arial" w:hAnsi="Arial" w:cs="Arial"/>
          <w:sz w:val="22"/>
        </w:rPr>
        <w:tab/>
        <w:t>6</w:t>
      </w:r>
      <w:r w:rsidR="00F40A82">
        <w:rPr>
          <w:rFonts w:ascii="Arial" w:hAnsi="Arial" w:cs="Arial"/>
          <w:sz w:val="22"/>
        </w:rPr>
        <w:t xml:space="preserve">. </w:t>
      </w:r>
      <w:r w:rsidR="00F40A82">
        <w:rPr>
          <w:rFonts w:ascii="Arial" w:hAnsi="Arial" w:cs="Arial"/>
          <w:sz w:val="22"/>
        </w:rPr>
        <w:tab/>
      </w:r>
      <w:r w:rsidR="00F40A82">
        <w:rPr>
          <w:rFonts w:ascii="Arial" w:hAnsi="Arial" w:cs="Arial"/>
          <w:sz w:val="22"/>
        </w:rPr>
        <w:tab/>
        <w:t>Key Override: Key-in-</w:t>
      </w:r>
      <w:r w:rsidR="00853F98" w:rsidRPr="008B02AB">
        <w:rPr>
          <w:rFonts w:ascii="Arial" w:hAnsi="Arial" w:cs="Arial"/>
          <w:sz w:val="22"/>
        </w:rPr>
        <w:t>lever cylinders, small format interchangeable cores, large format removable cores</w:t>
      </w:r>
    </w:p>
    <w:p w:rsidR="00A73D83" w:rsidRDefault="00A73D83" w:rsidP="001F4B4B">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900"/>
        <w:rPr>
          <w:rFonts w:ascii="Arial" w:hAnsi="Arial" w:cs="Arial"/>
          <w:sz w:val="22"/>
        </w:rPr>
      </w:pPr>
    </w:p>
    <w:p w:rsidR="00A73D83" w:rsidRDefault="00A73D83" w:rsidP="001F4B4B">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900"/>
        <w:rPr>
          <w:rFonts w:ascii="Arial" w:hAnsi="Arial" w:cs="Arial"/>
          <w:sz w:val="22"/>
        </w:rPr>
      </w:pPr>
    </w:p>
    <w:p w:rsidR="00A73D83" w:rsidRPr="008B02AB" w:rsidRDefault="00A73D83" w:rsidP="001F4B4B">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900"/>
        <w:rPr>
          <w:rFonts w:ascii="Arial" w:hAnsi="Arial" w:cs="Arial"/>
          <w:sz w:val="22"/>
        </w:rPr>
      </w:pPr>
    </w:p>
    <w:p w:rsidR="00853F98" w:rsidRPr="008B02AB" w:rsidRDefault="001F4B4B" w:rsidP="00D0389D">
      <w:pPr>
        <w:tabs>
          <w:tab w:val="left" w:pos="180"/>
          <w:tab w:val="left" w:pos="63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810"/>
        <w:rPr>
          <w:rFonts w:ascii="Arial" w:hAnsi="Arial" w:cs="Arial"/>
          <w:sz w:val="22"/>
        </w:rPr>
      </w:pPr>
      <w:r w:rsidRPr="008B02AB">
        <w:rPr>
          <w:rFonts w:ascii="Arial" w:hAnsi="Arial" w:cs="Arial"/>
          <w:sz w:val="22"/>
        </w:rPr>
        <w:tab/>
        <w:t>7.</w:t>
      </w:r>
      <w:r w:rsidR="00BC0F16" w:rsidRPr="008B02AB">
        <w:rPr>
          <w:rFonts w:ascii="Arial" w:hAnsi="Arial" w:cs="Arial"/>
          <w:sz w:val="22"/>
        </w:rPr>
        <w:tab/>
      </w:r>
      <w:r w:rsidR="00BC0F16" w:rsidRPr="008B02AB">
        <w:rPr>
          <w:rFonts w:ascii="Arial" w:hAnsi="Arial" w:cs="Arial"/>
          <w:sz w:val="22"/>
        </w:rPr>
        <w:tab/>
        <w:t xml:space="preserve">Lock Function Customization: </w:t>
      </w:r>
      <w:r w:rsidR="00853F98" w:rsidRPr="008B02AB">
        <w:rPr>
          <w:rFonts w:ascii="Arial" w:hAnsi="Arial" w:cs="Arial"/>
          <w:sz w:val="22"/>
        </w:rPr>
        <w:t xml:space="preserve"> </w:t>
      </w:r>
      <w:r w:rsidR="002117C3" w:rsidRPr="008B02AB">
        <w:rPr>
          <w:rFonts w:ascii="Arial" w:hAnsi="Arial" w:cs="Arial"/>
          <w:sz w:val="22"/>
        </w:rPr>
        <w:t xml:space="preserve">Mortise </w:t>
      </w:r>
      <w:r w:rsidR="00853F98" w:rsidRPr="008B02AB">
        <w:rPr>
          <w:rFonts w:ascii="Arial" w:hAnsi="Arial" w:cs="Arial"/>
          <w:sz w:val="22"/>
        </w:rPr>
        <w:t>Locks are easily customized</w:t>
      </w:r>
      <w:r w:rsidR="002117C3" w:rsidRPr="008B02AB">
        <w:rPr>
          <w:rFonts w:ascii="Arial" w:hAnsi="Arial" w:cs="Arial"/>
          <w:sz w:val="22"/>
        </w:rPr>
        <w:t xml:space="preserve"> on-site via keypad to work as </w:t>
      </w:r>
      <w:r w:rsidR="00853F98" w:rsidRPr="008B02AB">
        <w:rPr>
          <w:rFonts w:ascii="Arial" w:hAnsi="Arial" w:cs="Arial"/>
          <w:sz w:val="22"/>
        </w:rPr>
        <w:t>various BHMA lock functions, eliminating the requirement to stock multiple locks to meet different applications. Built-in Options include: Entry, Privacy, and Residence lock (thumbturn required for Privacy and Residence functions)</w:t>
      </w:r>
    </w:p>
    <w:p w:rsidR="002142E4" w:rsidRPr="008B02AB" w:rsidRDefault="00DA1EFA" w:rsidP="002142E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rPr>
      </w:pPr>
      <w:r w:rsidRPr="008B02AB">
        <w:rPr>
          <w:rFonts w:ascii="Arial" w:hAnsi="Arial" w:cs="Arial"/>
          <w:sz w:val="22"/>
        </w:rPr>
        <w:t xml:space="preserve"> </w:t>
      </w:r>
      <w:r w:rsidR="002142E4" w:rsidRPr="008B02AB">
        <w:rPr>
          <w:rFonts w:ascii="Arial" w:hAnsi="Arial" w:cs="Arial"/>
          <w:sz w:val="22"/>
        </w:rPr>
        <w:t>8.</w:t>
      </w:r>
      <w:r w:rsidR="002142E4" w:rsidRPr="008B02AB">
        <w:rPr>
          <w:rFonts w:ascii="Arial" w:hAnsi="Arial" w:cs="Arial"/>
          <w:sz w:val="22"/>
          <w:szCs w:val="22"/>
        </w:rPr>
        <w:tab/>
      </w:r>
      <w:r w:rsidR="002142E4" w:rsidRPr="008B02AB">
        <w:rPr>
          <w:rFonts w:ascii="Arial" w:hAnsi="Arial" w:cs="Arial"/>
          <w:sz w:val="22"/>
          <w:szCs w:val="22"/>
        </w:rPr>
        <w:tab/>
        <w:t>Optional Wireless Upgrade Kits available with inside or outside antennas</w:t>
      </w:r>
    </w:p>
    <w:p w:rsidR="001647C5" w:rsidRPr="008B02AB" w:rsidRDefault="00DA1EFA" w:rsidP="002117C3">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rPr>
      </w:pPr>
      <w:r w:rsidRPr="008B02AB">
        <w:rPr>
          <w:rFonts w:ascii="Arial" w:hAnsi="Arial" w:cs="Arial"/>
          <w:sz w:val="22"/>
        </w:rPr>
        <w:t xml:space="preserve"> </w:t>
      </w:r>
      <w:r w:rsidR="002142E4" w:rsidRPr="008B02AB">
        <w:rPr>
          <w:rFonts w:ascii="Arial" w:hAnsi="Arial" w:cs="Arial"/>
          <w:sz w:val="22"/>
        </w:rPr>
        <w:t>9</w:t>
      </w:r>
      <w:r w:rsidR="001647C5" w:rsidRPr="008B02AB">
        <w:rPr>
          <w:rFonts w:ascii="Arial" w:hAnsi="Arial" w:cs="Arial"/>
          <w:sz w:val="22"/>
        </w:rPr>
        <w:t>.</w:t>
      </w:r>
      <w:r w:rsidR="001647C5" w:rsidRPr="008B02AB">
        <w:rPr>
          <w:rFonts w:ascii="Arial" w:hAnsi="Arial" w:cs="Arial"/>
          <w:sz w:val="22"/>
        </w:rPr>
        <w:tab/>
      </w:r>
      <w:r w:rsidR="001647C5" w:rsidRPr="008B02AB">
        <w:rPr>
          <w:rFonts w:ascii="Arial" w:hAnsi="Arial" w:cs="Arial"/>
          <w:sz w:val="22"/>
        </w:rPr>
        <w:tab/>
        <w:t>Back to Back</w:t>
      </w:r>
      <w:r w:rsidR="0079563C" w:rsidRPr="008B02AB">
        <w:rPr>
          <w:rFonts w:ascii="Arial" w:hAnsi="Arial" w:cs="Arial"/>
          <w:sz w:val="22"/>
        </w:rPr>
        <w:t xml:space="preserve"> Option</w:t>
      </w:r>
      <w:r w:rsidR="00D93203" w:rsidRPr="008B02AB">
        <w:rPr>
          <w:rFonts w:ascii="Arial" w:hAnsi="Arial" w:cs="Arial"/>
          <w:sz w:val="22"/>
        </w:rPr>
        <w:t>:  Entry/Exit</w:t>
      </w:r>
      <w:r w:rsidR="00A32662" w:rsidRPr="008B02AB">
        <w:rPr>
          <w:rFonts w:ascii="Arial" w:hAnsi="Arial" w:cs="Arial"/>
          <w:sz w:val="22"/>
        </w:rPr>
        <w:t xml:space="preserve">, </w:t>
      </w:r>
      <w:r w:rsidR="001647C5" w:rsidRPr="008B02AB">
        <w:rPr>
          <w:rFonts w:ascii="Arial" w:hAnsi="Arial" w:cs="Arial"/>
          <w:sz w:val="22"/>
        </w:rPr>
        <w:t xml:space="preserve">per BHMA F30 Asylum </w:t>
      </w:r>
      <w:r w:rsidR="00A32662" w:rsidRPr="008B02AB">
        <w:rPr>
          <w:rFonts w:ascii="Arial" w:hAnsi="Arial" w:cs="Arial"/>
          <w:sz w:val="22"/>
        </w:rPr>
        <w:t>Function</w:t>
      </w:r>
    </w:p>
    <w:p w:rsidR="00CF3670" w:rsidRDefault="00D0389D" w:rsidP="00D0389D">
      <w:pPr>
        <w:tabs>
          <w:tab w:val="left" w:pos="180"/>
          <w:tab w:val="left" w:pos="63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81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E857ED" w:rsidRPr="008B02AB">
        <w:rPr>
          <w:rFonts w:ascii="Arial" w:hAnsi="Arial" w:cs="Arial"/>
          <w:sz w:val="22"/>
        </w:rPr>
        <w:t>Power to both independent housings is supplied by a battery pack behind the mortise faceplate</w:t>
      </w:r>
      <w:r w:rsidR="0079563C" w:rsidRPr="008B02AB">
        <w:rPr>
          <w:rFonts w:ascii="Arial" w:hAnsi="Arial" w:cs="Arial"/>
          <w:sz w:val="22"/>
        </w:rPr>
        <w:t>.  Separate housings can be programmed alike or as independent openings</w:t>
      </w:r>
    </w:p>
    <w:p w:rsidR="00A73D83" w:rsidRPr="008B02AB" w:rsidRDefault="00A73D83" w:rsidP="00A73D83">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rPr>
      </w:pPr>
    </w:p>
    <w:p w:rsidR="00DA62F4" w:rsidRPr="008B02AB" w:rsidRDefault="007B384C" w:rsidP="00DA62F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E</w:t>
      </w:r>
      <w:r w:rsidR="00DA62F4" w:rsidRPr="008B02AB">
        <w:rPr>
          <w:rFonts w:ascii="Arial" w:hAnsi="Arial" w:cs="Arial"/>
          <w:sz w:val="22"/>
        </w:rPr>
        <w:t xml:space="preserve">. </w:t>
      </w:r>
      <w:r w:rsidR="00DA62F4" w:rsidRPr="008B02AB">
        <w:rPr>
          <w:rFonts w:ascii="Arial" w:hAnsi="Arial" w:cs="Arial"/>
          <w:sz w:val="22"/>
        </w:rPr>
        <w:tab/>
        <w:t xml:space="preserve">Locks – </w:t>
      </w:r>
      <w:r w:rsidR="002117C3" w:rsidRPr="008B02AB">
        <w:rPr>
          <w:rFonts w:ascii="Arial" w:hAnsi="Arial" w:cs="Arial"/>
          <w:sz w:val="22"/>
        </w:rPr>
        <w:t>Exit Trim</w:t>
      </w:r>
      <w:r w:rsidR="00DA62F4" w:rsidRPr="008B02AB">
        <w:rPr>
          <w:rFonts w:ascii="Arial" w:hAnsi="Arial" w:cs="Arial"/>
          <w:sz w:val="22"/>
        </w:rPr>
        <w:t xml:space="preserve">: </w:t>
      </w:r>
    </w:p>
    <w:p w:rsidR="00DA62F4" w:rsidRPr="008B02AB" w:rsidRDefault="00DA62F4" w:rsidP="00DA62F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1.</w:t>
      </w:r>
      <w:r w:rsidRPr="008B02AB">
        <w:rPr>
          <w:rFonts w:ascii="Arial" w:hAnsi="Arial" w:cs="Arial"/>
          <w:sz w:val="22"/>
        </w:rPr>
        <w:tab/>
      </w:r>
      <w:r w:rsidRPr="008B02AB">
        <w:rPr>
          <w:rFonts w:ascii="Arial" w:hAnsi="Arial" w:cs="Arial"/>
          <w:sz w:val="22"/>
        </w:rPr>
        <w:tab/>
        <w:t xml:space="preserve">Style – </w:t>
      </w:r>
      <w:r w:rsidR="00503109" w:rsidRPr="008B02AB">
        <w:rPr>
          <w:rFonts w:ascii="Arial" w:hAnsi="Arial" w:cs="Arial"/>
          <w:sz w:val="22"/>
        </w:rPr>
        <w:t xml:space="preserve">PIN-based, </w:t>
      </w:r>
      <w:r w:rsidRPr="008B02AB">
        <w:rPr>
          <w:rFonts w:ascii="Arial" w:hAnsi="Arial" w:cs="Arial"/>
          <w:sz w:val="22"/>
        </w:rPr>
        <w:t>vandal-resistant Keypad with solid-metal pushbuttons</w:t>
      </w:r>
    </w:p>
    <w:p w:rsidR="007A29FF" w:rsidRDefault="001F4B4B" w:rsidP="007A29FF">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hanging="720"/>
        <w:textAlignment w:val="auto"/>
        <w:rPr>
          <w:rFonts w:cs="Arial"/>
          <w:sz w:val="22"/>
          <w:szCs w:val="22"/>
        </w:rPr>
      </w:pPr>
      <w:r w:rsidRPr="008B02AB">
        <w:rPr>
          <w:rFonts w:cs="Arial"/>
          <w:sz w:val="22"/>
        </w:rPr>
        <w:t>2.</w:t>
      </w:r>
      <w:r w:rsidRPr="008B02AB">
        <w:rPr>
          <w:rFonts w:cs="Arial"/>
          <w:sz w:val="22"/>
        </w:rPr>
        <w:tab/>
      </w:r>
      <w:r w:rsidRPr="008B02AB">
        <w:rPr>
          <w:rFonts w:cs="Arial"/>
          <w:sz w:val="22"/>
          <w:szCs w:val="22"/>
        </w:rPr>
        <w:t xml:space="preserve">Exit Device compatibility: One Lock Model (SKU) must be universally compatible with </w:t>
      </w:r>
      <w:r w:rsidR="001647C5" w:rsidRPr="008B02AB">
        <w:rPr>
          <w:rFonts w:cs="Arial"/>
          <w:sz w:val="22"/>
          <w:szCs w:val="22"/>
        </w:rPr>
        <w:t xml:space="preserve">all of </w:t>
      </w:r>
      <w:r w:rsidRPr="008B02AB">
        <w:rPr>
          <w:rFonts w:cs="Arial"/>
          <w:sz w:val="22"/>
          <w:szCs w:val="22"/>
        </w:rPr>
        <w:t xml:space="preserve">the following Exit Devices: </w:t>
      </w:r>
    </w:p>
    <w:p w:rsidR="00F40A82" w:rsidRDefault="00CE4321" w:rsidP="007A29FF">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textAlignment w:val="auto"/>
        <w:rPr>
          <w:sz w:val="22"/>
          <w:szCs w:val="22"/>
        </w:rPr>
        <w:sectPr w:rsidR="00F40A82" w:rsidSect="00A73D83">
          <w:headerReference w:type="default" r:id="rId7"/>
          <w:footerReference w:type="even" r:id="rId8"/>
          <w:footerReference w:type="default" r:id="rId9"/>
          <w:headerReference w:type="first" r:id="rId10"/>
          <w:footerReference w:type="first" r:id="rId11"/>
          <w:footnotePr>
            <w:numRestart w:val="eachSect"/>
          </w:footnotePr>
          <w:endnotePr>
            <w:numFmt w:val="decimal"/>
          </w:endnotePr>
          <w:pgSz w:w="12240" w:h="15840"/>
          <w:pgMar w:top="1440" w:right="1080" w:bottom="446" w:left="1080" w:header="1080" w:footer="677" w:gutter="0"/>
          <w:pgNumType w:start="1"/>
          <w:cols w:space="720"/>
          <w:titlePg/>
          <w:docGrid w:linePitch="360"/>
        </w:sectPr>
      </w:pPr>
      <w:r>
        <w:rPr>
          <w:sz w:val="22"/>
          <w:szCs w:val="22"/>
        </w:rPr>
        <w:br/>
      </w:r>
    </w:p>
    <w:p w:rsidR="00AD64F9" w:rsidRPr="00AD64F9" w:rsidRDefault="00AD64F9" w:rsidP="00F40A82">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textAlignment w:val="auto"/>
        <w:rPr>
          <w:sz w:val="22"/>
          <w:szCs w:val="22"/>
        </w:rPr>
      </w:pPr>
      <w:r w:rsidRPr="00AD64F9">
        <w:rPr>
          <w:sz w:val="22"/>
          <w:szCs w:val="22"/>
        </w:rPr>
        <w:lastRenderedPageBreak/>
        <w:t>Arrow S1250</w:t>
      </w:r>
      <w:r w:rsidRPr="00AD64F9">
        <w:rPr>
          <w:sz w:val="22"/>
          <w:szCs w:val="22"/>
        </w:rPr>
        <w:tab/>
      </w:r>
      <w:r w:rsidRPr="00AD64F9">
        <w:rPr>
          <w:sz w:val="22"/>
          <w:szCs w:val="22"/>
        </w:rPr>
        <w:tab/>
      </w:r>
      <w:r w:rsidRPr="00AD64F9">
        <w:rPr>
          <w:sz w:val="22"/>
          <w:szCs w:val="22"/>
        </w:rPr>
        <w:tab/>
      </w:r>
    </w:p>
    <w:p w:rsidR="00AD64F9" w:rsidRPr="00AD64F9" w:rsidRDefault="00AD64F9" w:rsidP="00F40A82">
      <w:pPr>
        <w:widowControl/>
        <w:overflowPunct/>
        <w:autoSpaceDE/>
        <w:autoSpaceDN/>
        <w:adjustRightInd/>
        <w:ind w:left="1440"/>
        <w:textAlignment w:val="auto"/>
        <w:outlineLvl w:val="4"/>
        <w:rPr>
          <w:rFonts w:ascii="Arial" w:hAnsi="Arial"/>
          <w:sz w:val="22"/>
          <w:szCs w:val="22"/>
        </w:rPr>
      </w:pPr>
      <w:r w:rsidRPr="00AD64F9">
        <w:rPr>
          <w:rFonts w:ascii="Arial" w:hAnsi="Arial"/>
          <w:sz w:val="22"/>
          <w:szCs w:val="22"/>
        </w:rPr>
        <w:t>Arrow S3883F/S3800</w:t>
      </w:r>
      <w:r w:rsidRPr="00AD64F9">
        <w:rPr>
          <w:rFonts w:ascii="Arial" w:hAnsi="Arial"/>
          <w:sz w:val="22"/>
          <w:szCs w:val="22"/>
        </w:rPr>
        <w:tab/>
      </w:r>
      <w:r w:rsidRPr="00AD64F9">
        <w:rPr>
          <w:rFonts w:ascii="Arial" w:hAnsi="Arial"/>
          <w:sz w:val="22"/>
          <w:szCs w:val="22"/>
        </w:rPr>
        <w:tab/>
      </w:r>
    </w:p>
    <w:p w:rsidR="00AD64F9" w:rsidRPr="00AD64F9" w:rsidRDefault="00AD64F9" w:rsidP="00F40A82">
      <w:pPr>
        <w:widowControl/>
        <w:overflowPunct/>
        <w:autoSpaceDE/>
        <w:autoSpaceDN/>
        <w:adjustRightInd/>
        <w:ind w:left="1440"/>
        <w:textAlignment w:val="auto"/>
        <w:outlineLvl w:val="4"/>
        <w:rPr>
          <w:rFonts w:ascii="Arial" w:hAnsi="Arial"/>
          <w:sz w:val="22"/>
          <w:szCs w:val="22"/>
        </w:rPr>
      </w:pPr>
      <w:r w:rsidRPr="00AD64F9">
        <w:rPr>
          <w:rFonts w:ascii="Arial" w:hAnsi="Arial"/>
          <w:sz w:val="22"/>
          <w:szCs w:val="22"/>
        </w:rPr>
        <w:t>Black &amp; Decker (K-2) QED 111/112</w:t>
      </w:r>
    </w:p>
    <w:p w:rsidR="00AD64F9" w:rsidRPr="00AD64F9" w:rsidRDefault="00AD64F9" w:rsidP="00F40A82">
      <w:pPr>
        <w:widowControl/>
        <w:overflowPunct/>
        <w:autoSpaceDE/>
        <w:autoSpaceDN/>
        <w:adjustRightInd/>
        <w:ind w:left="1440"/>
        <w:textAlignment w:val="auto"/>
        <w:outlineLvl w:val="4"/>
        <w:rPr>
          <w:rFonts w:ascii="Arial" w:hAnsi="Arial"/>
          <w:sz w:val="22"/>
          <w:szCs w:val="22"/>
        </w:rPr>
      </w:pPr>
      <w:r w:rsidRPr="00AD64F9">
        <w:rPr>
          <w:rFonts w:ascii="Arial" w:hAnsi="Arial"/>
          <w:sz w:val="22"/>
          <w:szCs w:val="22"/>
        </w:rPr>
        <w:t>Cal Royal 9800</w:t>
      </w:r>
    </w:p>
    <w:p w:rsidR="00AD64F9" w:rsidRPr="00AD64F9" w:rsidRDefault="00AD64F9" w:rsidP="00F40A82">
      <w:pPr>
        <w:widowControl/>
        <w:overflowPunct/>
        <w:autoSpaceDE/>
        <w:autoSpaceDN/>
        <w:adjustRightInd/>
        <w:textAlignment w:val="auto"/>
        <w:outlineLvl w:val="4"/>
        <w:rPr>
          <w:rFonts w:ascii="Arial" w:hAnsi="Arial"/>
          <w:sz w:val="22"/>
          <w:szCs w:val="22"/>
        </w:rPr>
      </w:pPr>
      <w:r w:rsidRPr="00AD64F9">
        <w:rPr>
          <w:rFonts w:ascii="Arial" w:hAnsi="Arial"/>
          <w:sz w:val="22"/>
          <w:szCs w:val="22"/>
        </w:rPr>
        <w:tab/>
      </w:r>
      <w:r w:rsidRPr="00AD64F9">
        <w:rPr>
          <w:rFonts w:ascii="Arial" w:hAnsi="Arial"/>
          <w:sz w:val="22"/>
          <w:szCs w:val="22"/>
        </w:rPr>
        <w:tab/>
        <w:t xml:space="preserve">Cal Royal 2200      </w:t>
      </w:r>
    </w:p>
    <w:p w:rsidR="00AD64F9" w:rsidRPr="00AD64F9" w:rsidRDefault="00AD64F9" w:rsidP="00F40A82">
      <w:pPr>
        <w:widowControl/>
        <w:overflowPunct/>
        <w:autoSpaceDE/>
        <w:autoSpaceDN/>
        <w:adjustRightInd/>
        <w:ind w:left="1440"/>
        <w:textAlignment w:val="auto"/>
        <w:outlineLvl w:val="4"/>
        <w:rPr>
          <w:rFonts w:ascii="Arial" w:hAnsi="Arial"/>
          <w:sz w:val="22"/>
          <w:szCs w:val="22"/>
        </w:rPr>
      </w:pPr>
      <w:r w:rsidRPr="00AD64F9">
        <w:rPr>
          <w:rFonts w:ascii="Arial" w:hAnsi="Arial"/>
          <w:sz w:val="22"/>
          <w:szCs w:val="22"/>
        </w:rPr>
        <w:t>Corbin/Russwin</w:t>
      </w:r>
      <w:r w:rsidRPr="00AD64F9">
        <w:rPr>
          <w:rFonts w:ascii="Arial" w:hAnsi="Arial" w:cs="Arial"/>
          <w:sz w:val="22"/>
          <w:szCs w:val="22"/>
          <w:vertAlign w:val="superscript"/>
        </w:rPr>
        <w:t>®</w:t>
      </w:r>
      <w:r w:rsidRPr="00AD64F9">
        <w:rPr>
          <w:rFonts w:ascii="Arial" w:hAnsi="Arial"/>
          <w:sz w:val="22"/>
          <w:szCs w:val="22"/>
        </w:rPr>
        <w:t xml:space="preserve"> ED5200/5200A  </w:t>
      </w:r>
      <w:r w:rsidRPr="00AD64F9">
        <w:rPr>
          <w:rFonts w:ascii="Arial" w:hAnsi="Arial"/>
          <w:sz w:val="22"/>
          <w:szCs w:val="22"/>
        </w:rPr>
        <w:br/>
        <w:t xml:space="preserve">Detex 1001 BP1                </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es-US"/>
        </w:rPr>
      </w:pPr>
      <w:r w:rsidRPr="00AD64F9">
        <w:rPr>
          <w:rFonts w:ascii="Arial" w:hAnsi="Arial"/>
          <w:sz w:val="22"/>
          <w:szCs w:val="22"/>
          <w:lang w:val="es-US"/>
        </w:rPr>
        <w:t>Detex</w:t>
      </w:r>
      <w:r w:rsidRPr="00AD64F9">
        <w:rPr>
          <w:rFonts w:ascii="Arial" w:hAnsi="Arial" w:cs="Arial"/>
          <w:sz w:val="22"/>
          <w:szCs w:val="22"/>
          <w:vertAlign w:val="superscript"/>
          <w:lang w:val="es-US"/>
        </w:rPr>
        <w:t>®</w:t>
      </w:r>
      <w:r w:rsidRPr="00AD64F9">
        <w:rPr>
          <w:rFonts w:ascii="Arial" w:hAnsi="Arial"/>
          <w:sz w:val="22"/>
          <w:szCs w:val="22"/>
          <w:lang w:val="es-US"/>
        </w:rPr>
        <w:t xml:space="preserve"> 10/F10</w:t>
      </w:r>
      <w:r w:rsidRPr="00AD64F9">
        <w:rPr>
          <w:rFonts w:ascii="Arial" w:hAnsi="Arial"/>
          <w:sz w:val="22"/>
          <w:szCs w:val="22"/>
          <w:lang w:val="es-US"/>
        </w:rPr>
        <w:tab/>
        <w:t xml:space="preserve"> Series</w:t>
      </w:r>
      <w:r w:rsidRPr="00AD64F9">
        <w:rPr>
          <w:rFonts w:ascii="Arial" w:hAnsi="Arial"/>
          <w:sz w:val="22"/>
          <w:szCs w:val="22"/>
          <w:lang w:val="es-US"/>
        </w:rPr>
        <w:tab/>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es-US"/>
        </w:rPr>
      </w:pPr>
      <w:r w:rsidRPr="00AD64F9">
        <w:rPr>
          <w:rFonts w:ascii="Arial" w:hAnsi="Arial"/>
          <w:sz w:val="22"/>
          <w:szCs w:val="22"/>
          <w:lang w:val="es-US"/>
        </w:rPr>
        <w:t>Dorex 8500R/8500F</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es-US"/>
        </w:rPr>
      </w:pPr>
      <w:r w:rsidRPr="00AD64F9">
        <w:rPr>
          <w:rFonts w:ascii="Arial" w:hAnsi="Arial"/>
          <w:sz w:val="22"/>
          <w:szCs w:val="22"/>
          <w:lang w:val="es-US"/>
        </w:rPr>
        <w:t>Dorex 9500PR/9500FR</w:t>
      </w:r>
      <w:r w:rsidRPr="00AD64F9">
        <w:rPr>
          <w:rFonts w:ascii="Arial" w:hAnsi="Arial"/>
          <w:sz w:val="22"/>
          <w:szCs w:val="22"/>
          <w:lang w:val="es-US"/>
        </w:rPr>
        <w:tab/>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es-US"/>
        </w:rPr>
      </w:pPr>
      <w:r w:rsidRPr="00AD64F9">
        <w:rPr>
          <w:rFonts w:ascii="Arial" w:hAnsi="Arial"/>
          <w:sz w:val="22"/>
          <w:szCs w:val="22"/>
          <w:lang w:val="es-US"/>
        </w:rPr>
        <w:t xml:space="preserve">Dorma 9300/9300F    </w:t>
      </w:r>
      <w:r w:rsidRPr="00AD64F9">
        <w:rPr>
          <w:rFonts w:ascii="Arial" w:hAnsi="Arial"/>
          <w:sz w:val="22"/>
          <w:szCs w:val="22"/>
          <w:lang w:val="es-US"/>
        </w:rPr>
        <w:tab/>
        <w:t xml:space="preserve">          </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es-US"/>
        </w:rPr>
      </w:pPr>
      <w:r w:rsidRPr="00AD64F9">
        <w:rPr>
          <w:rFonts w:ascii="Arial" w:hAnsi="Arial"/>
          <w:sz w:val="22"/>
          <w:szCs w:val="22"/>
          <w:lang w:val="es-US"/>
        </w:rPr>
        <w:t>Monarch</w:t>
      </w:r>
      <w:r w:rsidRPr="00AD64F9">
        <w:rPr>
          <w:rFonts w:ascii="Arial" w:hAnsi="Arial" w:cs="Arial"/>
          <w:sz w:val="22"/>
          <w:szCs w:val="22"/>
          <w:vertAlign w:val="superscript"/>
          <w:lang w:val="es-US"/>
        </w:rPr>
        <w:t>®</w:t>
      </w:r>
      <w:r w:rsidRPr="00AD64F9">
        <w:rPr>
          <w:rFonts w:ascii="Arial" w:hAnsi="Arial"/>
          <w:sz w:val="22"/>
          <w:szCs w:val="22"/>
          <w:lang w:val="es-US"/>
        </w:rPr>
        <w:t xml:space="preserve"> 18R*, F18R*                             </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Precision</w:t>
      </w:r>
      <w:r w:rsidRPr="00AD64F9">
        <w:rPr>
          <w:rFonts w:ascii="Arial" w:hAnsi="Arial" w:cs="Arial"/>
          <w:sz w:val="22"/>
          <w:szCs w:val="22"/>
          <w:vertAlign w:val="superscript"/>
          <w:lang w:val="fr-CA"/>
        </w:rPr>
        <w:t>®</w:t>
      </w:r>
      <w:r w:rsidRPr="00AD64F9">
        <w:rPr>
          <w:rFonts w:ascii="Arial" w:hAnsi="Arial"/>
          <w:sz w:val="22"/>
          <w:szCs w:val="22"/>
          <w:lang w:val="fr-CA"/>
        </w:rPr>
        <w:t xml:space="preserve"> 21/FL21   </w:t>
      </w:r>
      <w:r w:rsidRPr="00AD64F9">
        <w:rPr>
          <w:rFonts w:ascii="Arial" w:hAnsi="Arial"/>
          <w:sz w:val="22"/>
          <w:szCs w:val="22"/>
          <w:lang w:val="fr-CA"/>
        </w:rPr>
        <w:tab/>
      </w:r>
      <w:r w:rsidRPr="00AD64F9">
        <w:rPr>
          <w:rFonts w:ascii="Arial" w:hAnsi="Arial"/>
          <w:sz w:val="22"/>
          <w:szCs w:val="22"/>
          <w:lang w:val="fr-CA"/>
        </w:rPr>
        <w:tab/>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Sargent 2828</w:t>
      </w:r>
      <w:r w:rsidRPr="00AD64F9">
        <w:rPr>
          <w:rFonts w:ascii="Arial" w:hAnsi="Arial"/>
          <w:sz w:val="22"/>
          <w:szCs w:val="22"/>
          <w:lang w:val="fr-CA"/>
        </w:rPr>
        <w:tab/>
      </w:r>
      <w:r w:rsidRPr="00AD64F9">
        <w:rPr>
          <w:rFonts w:ascii="Arial" w:hAnsi="Arial"/>
          <w:sz w:val="22"/>
          <w:szCs w:val="22"/>
          <w:lang w:val="fr-CA"/>
        </w:rPr>
        <w:tab/>
        <w:t xml:space="preserve">          </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Sargent 3828</w:t>
      </w:r>
      <w:r w:rsidRPr="00AD64F9">
        <w:rPr>
          <w:rFonts w:ascii="Arial" w:hAnsi="Arial"/>
          <w:sz w:val="22"/>
          <w:szCs w:val="22"/>
          <w:lang w:val="fr-CA"/>
        </w:rPr>
        <w:tab/>
        <w:t xml:space="preserve">              </w:t>
      </w:r>
      <w:r w:rsidRPr="00AD64F9">
        <w:rPr>
          <w:rFonts w:ascii="Arial" w:hAnsi="Arial"/>
          <w:sz w:val="22"/>
          <w:szCs w:val="22"/>
          <w:lang w:val="fr-CA"/>
        </w:rPr>
        <w:tab/>
        <w:t xml:space="preserve">         </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Sargent</w:t>
      </w:r>
      <w:r w:rsidRPr="00AD64F9">
        <w:rPr>
          <w:rFonts w:ascii="Arial" w:hAnsi="Arial" w:cs="Arial"/>
          <w:sz w:val="22"/>
          <w:szCs w:val="22"/>
          <w:vertAlign w:val="superscript"/>
          <w:lang w:val="fr-CA"/>
        </w:rPr>
        <w:t>®</w:t>
      </w:r>
      <w:r w:rsidRPr="00AD64F9">
        <w:rPr>
          <w:rFonts w:ascii="Arial" w:hAnsi="Arial"/>
          <w:sz w:val="22"/>
          <w:szCs w:val="22"/>
          <w:lang w:val="fr-CA"/>
        </w:rPr>
        <w:t xml:space="preserve"> 8810E/8800 </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Sargent 8888</w:t>
      </w:r>
      <w:r w:rsidRPr="00AD64F9">
        <w:rPr>
          <w:rFonts w:ascii="Arial" w:hAnsi="Arial"/>
          <w:sz w:val="22"/>
          <w:szCs w:val="22"/>
          <w:lang w:val="fr-CA"/>
        </w:rPr>
        <w:tab/>
      </w:r>
      <w:r w:rsidRPr="00AD64F9">
        <w:rPr>
          <w:rFonts w:ascii="Arial" w:hAnsi="Arial"/>
          <w:sz w:val="22"/>
          <w:szCs w:val="22"/>
          <w:lang w:val="fr-CA"/>
        </w:rPr>
        <w:tab/>
        <w:t xml:space="preserve">          </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VonDuprin 22/22F</w:t>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Von Duprin</w:t>
      </w:r>
      <w:r w:rsidRPr="00AD64F9">
        <w:rPr>
          <w:rFonts w:ascii="Arial" w:hAnsi="Arial" w:cs="Arial"/>
          <w:sz w:val="22"/>
          <w:szCs w:val="22"/>
          <w:vertAlign w:val="superscript"/>
          <w:lang w:val="fr-CA"/>
        </w:rPr>
        <w:t>®</w:t>
      </w:r>
      <w:r w:rsidRPr="00AD64F9">
        <w:rPr>
          <w:rFonts w:ascii="Arial" w:hAnsi="Arial"/>
          <w:sz w:val="22"/>
          <w:szCs w:val="22"/>
          <w:lang w:val="fr-CA"/>
        </w:rPr>
        <w:t xml:space="preserve"> 98/98F  </w:t>
      </w:r>
      <w:r w:rsidRPr="00AD64F9">
        <w:rPr>
          <w:rFonts w:ascii="Arial" w:hAnsi="Arial"/>
          <w:sz w:val="22"/>
          <w:szCs w:val="22"/>
          <w:lang w:val="fr-CA"/>
        </w:rPr>
        <w:tab/>
      </w:r>
      <w:r w:rsidRPr="00AD64F9">
        <w:rPr>
          <w:rFonts w:ascii="Arial" w:hAnsi="Arial"/>
          <w:sz w:val="22"/>
          <w:szCs w:val="22"/>
          <w:lang w:val="fr-CA"/>
        </w:rPr>
        <w:tab/>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Von Duprin</w:t>
      </w:r>
      <w:r w:rsidRPr="00AD64F9">
        <w:rPr>
          <w:rFonts w:ascii="Arial" w:hAnsi="Arial" w:cs="Arial"/>
          <w:sz w:val="22"/>
          <w:szCs w:val="22"/>
          <w:vertAlign w:val="superscript"/>
          <w:lang w:val="fr-CA"/>
        </w:rPr>
        <w:t>®</w:t>
      </w:r>
      <w:r w:rsidRPr="00AD64F9">
        <w:rPr>
          <w:rFonts w:ascii="Arial" w:hAnsi="Arial"/>
          <w:sz w:val="22"/>
          <w:szCs w:val="22"/>
          <w:lang w:val="fr-CA"/>
        </w:rPr>
        <w:t xml:space="preserve"> 99/99F </w:t>
      </w:r>
      <w:r w:rsidRPr="00AD64F9">
        <w:rPr>
          <w:rFonts w:ascii="Arial" w:hAnsi="Arial"/>
          <w:sz w:val="22"/>
          <w:szCs w:val="22"/>
          <w:lang w:val="fr-CA"/>
        </w:rPr>
        <w:tab/>
      </w:r>
    </w:p>
    <w:p w:rsidR="00AD64F9" w:rsidRPr="00AD64F9" w:rsidRDefault="00AD64F9" w:rsidP="00F40A82">
      <w:pPr>
        <w:widowControl/>
        <w:overflowPunct/>
        <w:autoSpaceDE/>
        <w:autoSpaceDN/>
        <w:adjustRightInd/>
        <w:ind w:left="1440"/>
        <w:textAlignment w:val="auto"/>
        <w:outlineLvl w:val="4"/>
        <w:rPr>
          <w:rFonts w:ascii="Arial" w:hAnsi="Arial"/>
          <w:sz w:val="22"/>
          <w:szCs w:val="22"/>
          <w:lang w:val="fr-CA"/>
        </w:rPr>
      </w:pPr>
      <w:r w:rsidRPr="00AD64F9">
        <w:rPr>
          <w:rFonts w:ascii="Arial" w:hAnsi="Arial"/>
          <w:sz w:val="22"/>
          <w:szCs w:val="22"/>
          <w:lang w:val="fr-CA"/>
        </w:rPr>
        <w:t>Von Duprin XP98/99</w:t>
      </w:r>
    </w:p>
    <w:p w:rsidR="00AD64F9" w:rsidRPr="002F251E" w:rsidRDefault="00AD64F9" w:rsidP="00F40A82">
      <w:pPr>
        <w:widowControl/>
        <w:overflowPunct/>
        <w:autoSpaceDE/>
        <w:autoSpaceDN/>
        <w:adjustRightInd/>
        <w:ind w:left="1440"/>
        <w:textAlignment w:val="auto"/>
        <w:outlineLvl w:val="4"/>
        <w:rPr>
          <w:rFonts w:ascii="Arial" w:hAnsi="Arial"/>
          <w:sz w:val="22"/>
          <w:szCs w:val="22"/>
        </w:rPr>
      </w:pPr>
      <w:r w:rsidRPr="002F251E">
        <w:rPr>
          <w:rFonts w:ascii="Arial" w:hAnsi="Arial"/>
          <w:sz w:val="22"/>
          <w:szCs w:val="22"/>
        </w:rPr>
        <w:t>Yale</w:t>
      </w:r>
      <w:r w:rsidRPr="002F251E">
        <w:rPr>
          <w:rFonts w:ascii="Arial" w:hAnsi="Arial" w:cs="Arial"/>
          <w:sz w:val="22"/>
          <w:szCs w:val="22"/>
          <w:vertAlign w:val="superscript"/>
        </w:rPr>
        <w:t>®</w:t>
      </w:r>
      <w:r w:rsidRPr="002F251E">
        <w:rPr>
          <w:rFonts w:ascii="Arial" w:hAnsi="Arial"/>
          <w:sz w:val="22"/>
          <w:szCs w:val="22"/>
        </w:rPr>
        <w:t xml:space="preserve"> YME2100/2100 </w:t>
      </w:r>
    </w:p>
    <w:p w:rsidR="00A73D83" w:rsidRPr="002F251E" w:rsidRDefault="00AD64F9" w:rsidP="00A73D83">
      <w:pPr>
        <w:widowControl/>
        <w:overflowPunct/>
        <w:autoSpaceDE/>
        <w:autoSpaceDN/>
        <w:adjustRightInd/>
        <w:ind w:left="1440"/>
        <w:textAlignment w:val="auto"/>
        <w:outlineLvl w:val="4"/>
        <w:rPr>
          <w:rFonts w:ascii="Arial" w:hAnsi="Arial"/>
          <w:sz w:val="22"/>
          <w:szCs w:val="22"/>
        </w:rPr>
      </w:pPr>
      <w:r w:rsidRPr="002F251E">
        <w:rPr>
          <w:rFonts w:ascii="Arial" w:hAnsi="Arial"/>
          <w:sz w:val="22"/>
          <w:szCs w:val="22"/>
        </w:rPr>
        <w:t>Yale 7100</w:t>
      </w:r>
    </w:p>
    <w:p w:rsidR="00DA62F4" w:rsidRPr="008B02AB" w:rsidRDefault="001F4B4B" w:rsidP="00F40A82">
      <w:pPr>
        <w:tabs>
          <w:tab w:val="left" w:pos="180"/>
          <w:tab w:val="left" w:pos="720"/>
          <w:tab w:val="left" w:pos="1260"/>
          <w:tab w:val="left" w:pos="1440"/>
          <w:tab w:val="left" w:pos="11520"/>
          <w:tab w:val="left" w:pos="12060"/>
          <w:tab w:val="left" w:pos="12240"/>
          <w:tab w:val="left" w:pos="12960"/>
        </w:tabs>
        <w:ind w:left="720"/>
        <w:rPr>
          <w:rFonts w:ascii="Arial" w:hAnsi="Arial" w:cs="Arial"/>
          <w:sz w:val="22"/>
        </w:rPr>
      </w:pPr>
      <w:r w:rsidRPr="008B02AB">
        <w:rPr>
          <w:rFonts w:ascii="Arial" w:hAnsi="Arial" w:cs="Arial"/>
          <w:sz w:val="22"/>
        </w:rPr>
        <w:t>3</w:t>
      </w:r>
      <w:r w:rsidR="00DA62F4" w:rsidRPr="008B02AB">
        <w:rPr>
          <w:rFonts w:ascii="Arial" w:hAnsi="Arial" w:cs="Arial"/>
          <w:sz w:val="22"/>
        </w:rPr>
        <w:t>.</w:t>
      </w:r>
      <w:r w:rsidR="00DA62F4" w:rsidRPr="008B02AB">
        <w:rPr>
          <w:rFonts w:ascii="Arial" w:hAnsi="Arial" w:cs="Arial"/>
          <w:sz w:val="22"/>
        </w:rPr>
        <w:tab/>
      </w:r>
      <w:r w:rsidR="00DA62F4" w:rsidRPr="008B02AB">
        <w:rPr>
          <w:rFonts w:ascii="Arial" w:hAnsi="Arial" w:cs="Arial"/>
          <w:sz w:val="22"/>
        </w:rPr>
        <w:tab/>
      </w:r>
      <w:r w:rsidRPr="008B02AB">
        <w:rPr>
          <w:rFonts w:ascii="Arial" w:hAnsi="Arial" w:cs="Arial"/>
          <w:sz w:val="22"/>
        </w:rPr>
        <w:t>Backset</w:t>
      </w:r>
      <w:r w:rsidR="00DA62F4" w:rsidRPr="008B02AB">
        <w:rPr>
          <w:rFonts w:ascii="Arial" w:hAnsi="Arial" w:cs="Arial"/>
          <w:sz w:val="22"/>
        </w:rPr>
        <w:t>:</w:t>
      </w:r>
      <w:r w:rsidRPr="008B02AB">
        <w:rPr>
          <w:rFonts w:ascii="Arial" w:hAnsi="Arial" w:cs="Arial"/>
          <w:sz w:val="22"/>
        </w:rPr>
        <w:t xml:space="preserve"> Dictated by chosen Exit Device Manufacturer</w:t>
      </w:r>
    </w:p>
    <w:p w:rsidR="00DA62F4" w:rsidRPr="00F40A82" w:rsidRDefault="007B384C" w:rsidP="00DA62F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firstLine="180"/>
        <w:rPr>
          <w:rFonts w:ascii="Arial" w:hAnsi="Arial" w:cs="Arial"/>
          <w:sz w:val="22"/>
          <w:lang w:val="fr-CA"/>
        </w:rPr>
      </w:pPr>
      <w:r w:rsidRPr="00F40A82">
        <w:rPr>
          <w:rFonts w:ascii="Arial" w:hAnsi="Arial" w:cs="Arial"/>
          <w:sz w:val="22"/>
          <w:lang w:val="fr-CA"/>
        </w:rPr>
        <w:t>4</w:t>
      </w:r>
      <w:r w:rsidR="00DA62F4" w:rsidRPr="00F40A82">
        <w:rPr>
          <w:rFonts w:ascii="Arial" w:hAnsi="Arial" w:cs="Arial"/>
          <w:sz w:val="22"/>
          <w:lang w:val="fr-CA"/>
        </w:rPr>
        <w:t>.</w:t>
      </w:r>
      <w:r w:rsidR="00DA62F4" w:rsidRPr="00F40A82">
        <w:rPr>
          <w:rFonts w:ascii="Arial" w:hAnsi="Arial" w:cs="Arial"/>
          <w:sz w:val="22"/>
          <w:lang w:val="fr-CA"/>
        </w:rPr>
        <w:tab/>
      </w:r>
      <w:r w:rsidR="00DA62F4" w:rsidRPr="00F40A82">
        <w:rPr>
          <w:rFonts w:ascii="Arial" w:hAnsi="Arial" w:cs="Arial"/>
          <w:sz w:val="22"/>
          <w:lang w:val="fr-CA"/>
        </w:rPr>
        <w:tab/>
        <w:t>Exit Trim: ANSI/BHMA 156.3, Grade 1 Certification</w:t>
      </w:r>
    </w:p>
    <w:p w:rsidR="00DA62F4" w:rsidRPr="008B02AB" w:rsidRDefault="007B384C" w:rsidP="00DA62F4">
      <w:pPr>
        <w:tabs>
          <w:tab w:val="left" w:pos="18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5</w:t>
      </w:r>
      <w:r w:rsidR="00DA62F4" w:rsidRPr="008B02AB">
        <w:rPr>
          <w:rFonts w:ascii="Arial" w:hAnsi="Arial" w:cs="Arial"/>
          <w:sz w:val="22"/>
        </w:rPr>
        <w:t>.</w:t>
      </w:r>
      <w:r w:rsidR="00DA62F4" w:rsidRPr="008B02AB">
        <w:rPr>
          <w:rFonts w:ascii="Arial" w:hAnsi="Arial" w:cs="Arial"/>
          <w:sz w:val="22"/>
        </w:rPr>
        <w:tab/>
      </w:r>
      <w:r w:rsidR="00DA62F4" w:rsidRPr="008B02AB">
        <w:rPr>
          <w:rFonts w:ascii="Arial" w:hAnsi="Arial" w:cs="Arial"/>
          <w:sz w:val="22"/>
        </w:rPr>
        <w:tab/>
      </w:r>
      <w:r w:rsidR="001F4B4B" w:rsidRPr="008B02AB">
        <w:rPr>
          <w:rFonts w:ascii="Arial" w:hAnsi="Arial" w:cs="Arial"/>
          <w:sz w:val="22"/>
        </w:rPr>
        <w:t>Spring loaded tailpiece interfaces with all specified Exit Devices</w:t>
      </w:r>
    </w:p>
    <w:p w:rsidR="00DA62F4" w:rsidRPr="008B02AB" w:rsidRDefault="00F40A82"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806"/>
        <w:rPr>
          <w:rFonts w:ascii="Arial" w:hAnsi="Arial" w:cs="Arial"/>
          <w:sz w:val="22"/>
        </w:rPr>
      </w:pPr>
      <w:r>
        <w:rPr>
          <w:rFonts w:ascii="Arial" w:hAnsi="Arial" w:cs="Arial"/>
          <w:sz w:val="22"/>
        </w:rPr>
        <w:tab/>
        <w:t xml:space="preserve">6. </w:t>
      </w:r>
      <w:r>
        <w:rPr>
          <w:rFonts w:ascii="Arial" w:hAnsi="Arial" w:cs="Arial"/>
          <w:sz w:val="22"/>
        </w:rPr>
        <w:tab/>
      </w:r>
      <w:r>
        <w:rPr>
          <w:rFonts w:ascii="Arial" w:hAnsi="Arial" w:cs="Arial"/>
          <w:sz w:val="22"/>
        </w:rPr>
        <w:tab/>
        <w:t>Key Override: Key-in-</w:t>
      </w:r>
      <w:r w:rsidR="007B384C" w:rsidRPr="008B02AB">
        <w:rPr>
          <w:rFonts w:ascii="Arial" w:hAnsi="Arial" w:cs="Arial"/>
          <w:sz w:val="22"/>
        </w:rPr>
        <w:t>lever cylinders, small format interchangeable cores, large format removable cores</w:t>
      </w:r>
    </w:p>
    <w:p w:rsidR="00DA62F4" w:rsidRPr="008B02AB" w:rsidRDefault="006412CB"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rPr>
      </w:pPr>
      <w:r w:rsidRPr="008B02AB">
        <w:rPr>
          <w:rFonts w:ascii="Arial" w:hAnsi="Arial" w:cs="Arial"/>
          <w:sz w:val="22"/>
        </w:rPr>
        <w:tab/>
        <w:t>7</w:t>
      </w:r>
      <w:r w:rsidR="007B384C" w:rsidRPr="008B02AB">
        <w:rPr>
          <w:rFonts w:ascii="Arial" w:hAnsi="Arial" w:cs="Arial"/>
          <w:sz w:val="22"/>
        </w:rPr>
        <w:t>.</w:t>
      </w:r>
      <w:r w:rsidR="007B384C" w:rsidRPr="008B02AB">
        <w:rPr>
          <w:rFonts w:ascii="Arial" w:hAnsi="Arial" w:cs="Arial"/>
          <w:sz w:val="22"/>
        </w:rPr>
        <w:tab/>
      </w:r>
      <w:r w:rsidR="007B384C" w:rsidRPr="008B02AB">
        <w:rPr>
          <w:rFonts w:ascii="Arial" w:hAnsi="Arial" w:cs="Arial"/>
          <w:sz w:val="22"/>
        </w:rPr>
        <w:tab/>
        <w:t>Lock Function:  Exit Trim</w:t>
      </w:r>
    </w:p>
    <w:p w:rsidR="002142E4" w:rsidRDefault="002142E4"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r w:rsidRPr="008B02AB">
        <w:rPr>
          <w:rFonts w:ascii="Arial" w:hAnsi="Arial" w:cs="Arial"/>
          <w:sz w:val="22"/>
        </w:rPr>
        <w:tab/>
        <w:t>8.</w:t>
      </w:r>
      <w:r w:rsidRPr="008B02AB">
        <w:rPr>
          <w:rFonts w:ascii="Arial" w:hAnsi="Arial" w:cs="Arial"/>
          <w:sz w:val="22"/>
        </w:rPr>
        <w:tab/>
      </w:r>
      <w:r w:rsidRPr="008B02AB">
        <w:rPr>
          <w:rFonts w:ascii="Arial" w:hAnsi="Arial" w:cs="Arial"/>
          <w:sz w:val="22"/>
        </w:rPr>
        <w:tab/>
      </w:r>
      <w:r w:rsidRPr="008B02AB">
        <w:rPr>
          <w:rFonts w:ascii="Arial" w:hAnsi="Arial" w:cs="Arial"/>
          <w:sz w:val="22"/>
          <w:szCs w:val="22"/>
        </w:rPr>
        <w:t>Optional Wireless Upgrade Kit available with inside antenna</w:t>
      </w:r>
    </w:p>
    <w:p w:rsidR="002F251E" w:rsidRDefault="002F251E"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p>
    <w:p w:rsidR="002F251E" w:rsidRDefault="002F251E"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p>
    <w:p w:rsidR="002F251E" w:rsidRDefault="002F251E"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p>
    <w:p w:rsidR="002F251E" w:rsidRDefault="002F251E"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p>
    <w:p w:rsidR="002F251E" w:rsidRDefault="002F251E"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p>
    <w:p w:rsidR="002F251E" w:rsidRDefault="002F251E"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p>
    <w:p w:rsidR="00D0389D" w:rsidRDefault="00D0389D"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szCs w:val="22"/>
        </w:rPr>
      </w:pPr>
    </w:p>
    <w:p w:rsidR="00E3025F" w:rsidRPr="008B02AB" w:rsidRDefault="00E3025F" w:rsidP="00DA62F4">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rPr>
      </w:pPr>
    </w:p>
    <w:p w:rsidR="001F2BCA" w:rsidRPr="008B02AB" w:rsidRDefault="001F2BCA" w:rsidP="001F2BCA">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F.</w:t>
      </w:r>
      <w:r w:rsidRPr="008B02AB">
        <w:rPr>
          <w:rFonts w:ascii="Arial" w:hAnsi="Arial" w:cs="Arial"/>
          <w:sz w:val="22"/>
        </w:rPr>
        <w:tab/>
        <w:t xml:space="preserve">Locks – Narrow Stile: </w:t>
      </w:r>
    </w:p>
    <w:p w:rsidR="00BA7DF5" w:rsidRDefault="001F2BCA" w:rsidP="002F251E">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cs="Arial"/>
          <w:sz w:val="22"/>
        </w:rPr>
      </w:pPr>
      <w:r w:rsidRPr="008B02AB">
        <w:rPr>
          <w:rFonts w:ascii="Arial" w:hAnsi="Arial" w:cs="Arial"/>
          <w:sz w:val="22"/>
        </w:rPr>
        <w:t>1.</w:t>
      </w:r>
      <w:r w:rsidRPr="008B02AB">
        <w:rPr>
          <w:rFonts w:ascii="Arial" w:hAnsi="Arial" w:cs="Arial"/>
          <w:sz w:val="22"/>
        </w:rPr>
        <w:tab/>
      </w:r>
      <w:r w:rsidRPr="008B02AB">
        <w:rPr>
          <w:rFonts w:ascii="Arial" w:hAnsi="Arial" w:cs="Arial"/>
          <w:sz w:val="22"/>
        </w:rPr>
        <w:tab/>
        <w:t xml:space="preserve">Style – </w:t>
      </w:r>
      <w:r w:rsidR="00503109" w:rsidRPr="008B02AB">
        <w:rPr>
          <w:rFonts w:ascii="Arial" w:hAnsi="Arial" w:cs="Arial"/>
          <w:sz w:val="22"/>
        </w:rPr>
        <w:t xml:space="preserve">PIN-based, </w:t>
      </w:r>
      <w:r w:rsidRPr="008B02AB">
        <w:rPr>
          <w:rFonts w:ascii="Arial" w:hAnsi="Arial" w:cs="Arial"/>
          <w:sz w:val="22"/>
        </w:rPr>
        <w:t>vandal-resistant Keyp</w:t>
      </w:r>
      <w:r w:rsidR="007B50C8" w:rsidRPr="008B02AB">
        <w:rPr>
          <w:rFonts w:ascii="Arial" w:hAnsi="Arial" w:cs="Arial"/>
          <w:sz w:val="22"/>
        </w:rPr>
        <w:t>ad with solid-metal pushbuttons</w:t>
      </w:r>
    </w:p>
    <w:p w:rsidR="001F2BCA" w:rsidRPr="008B02AB" w:rsidRDefault="001F2BCA" w:rsidP="009A671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hanging="720"/>
        <w:textAlignment w:val="auto"/>
        <w:rPr>
          <w:rFonts w:cs="Arial"/>
          <w:sz w:val="22"/>
          <w:szCs w:val="22"/>
        </w:rPr>
      </w:pPr>
      <w:r w:rsidRPr="008B02AB">
        <w:rPr>
          <w:rFonts w:cs="Arial"/>
          <w:sz w:val="22"/>
        </w:rPr>
        <w:t>2.</w:t>
      </w:r>
      <w:r w:rsidRPr="008B02AB">
        <w:rPr>
          <w:rFonts w:cs="Arial"/>
          <w:sz w:val="22"/>
        </w:rPr>
        <w:tab/>
      </w:r>
      <w:r w:rsidR="006F0509" w:rsidRPr="008B02AB">
        <w:rPr>
          <w:rFonts w:cs="Arial"/>
          <w:sz w:val="22"/>
          <w:szCs w:val="22"/>
        </w:rPr>
        <w:t>Interfaces</w:t>
      </w:r>
      <w:r w:rsidR="000C6567" w:rsidRPr="008B02AB">
        <w:rPr>
          <w:rFonts w:cs="Arial"/>
          <w:sz w:val="22"/>
          <w:szCs w:val="22"/>
        </w:rPr>
        <w:t xml:space="preserve"> with Adams Rite</w:t>
      </w:r>
      <w:r w:rsidR="0042670F" w:rsidRPr="008B02AB">
        <w:rPr>
          <w:rFonts w:cs="Arial"/>
          <w:sz w:val="22"/>
          <w:szCs w:val="22"/>
          <w:vertAlign w:val="superscript"/>
        </w:rPr>
        <w:t>®</w:t>
      </w:r>
      <w:r w:rsidR="006F0509" w:rsidRPr="008B02AB">
        <w:rPr>
          <w:rFonts w:cs="Arial"/>
          <w:sz w:val="22"/>
          <w:szCs w:val="22"/>
        </w:rPr>
        <w:t xml:space="preserve"> </w:t>
      </w:r>
      <w:r w:rsidRPr="008B02AB">
        <w:rPr>
          <w:rFonts w:cs="Arial"/>
          <w:sz w:val="22"/>
          <w:szCs w:val="22"/>
        </w:rPr>
        <w:t>locking devices below</w:t>
      </w:r>
      <w:r w:rsidR="006F0509" w:rsidRPr="008B02AB">
        <w:rPr>
          <w:rFonts w:cs="Arial"/>
          <w:sz w:val="22"/>
          <w:szCs w:val="22"/>
        </w:rPr>
        <w:t xml:space="preserve"> (Not Included)</w:t>
      </w:r>
      <w:r w:rsidRPr="008B02AB">
        <w:rPr>
          <w:rFonts w:cs="Arial"/>
          <w:sz w:val="22"/>
          <w:szCs w:val="22"/>
        </w:rPr>
        <w:t xml:space="preserve">: </w:t>
      </w:r>
    </w:p>
    <w:p w:rsidR="006F0509" w:rsidRPr="009A786E" w:rsidRDefault="006F0509" w:rsidP="009A6715">
      <w:pPr>
        <w:widowControl/>
        <w:overflowPunct/>
        <w:ind w:left="1440" w:firstLine="360"/>
        <w:textAlignment w:val="auto"/>
        <w:rPr>
          <w:rFonts w:ascii="Arial" w:hAnsi="Arial" w:cs="Arial"/>
          <w:sz w:val="22"/>
          <w:szCs w:val="22"/>
        </w:rPr>
      </w:pPr>
      <w:r w:rsidRPr="009A786E">
        <w:rPr>
          <w:rFonts w:ascii="Arial" w:hAnsi="Arial" w:cs="Arial"/>
          <w:sz w:val="22"/>
          <w:szCs w:val="22"/>
        </w:rPr>
        <w:t xml:space="preserve">1850, 1950, 4070, 4510, 4520, 4530, 4710, 4720, 4730, 4900,4920AN, MS 1850S, </w:t>
      </w:r>
    </w:p>
    <w:p w:rsidR="006F0509" w:rsidRPr="008B02AB" w:rsidRDefault="006F0509" w:rsidP="009A6715">
      <w:pPr>
        <w:widowControl/>
        <w:overflowPunct/>
        <w:ind w:left="1800"/>
        <w:textAlignment w:val="auto"/>
        <w:rPr>
          <w:rFonts w:ascii="Arial" w:hAnsi="Arial" w:cs="Arial"/>
          <w:sz w:val="22"/>
          <w:szCs w:val="22"/>
        </w:rPr>
      </w:pPr>
      <w:r w:rsidRPr="009A786E">
        <w:rPr>
          <w:rFonts w:ascii="Arial" w:hAnsi="Arial" w:cs="Arial"/>
          <w:sz w:val="22"/>
          <w:szCs w:val="22"/>
        </w:rPr>
        <w:t>MS 1950S Series, and 8400</w:t>
      </w:r>
    </w:p>
    <w:p w:rsidR="001F2BCA" w:rsidRPr="008B02AB" w:rsidRDefault="00EA4244" w:rsidP="00503109">
      <w:pPr>
        <w:widowControl/>
        <w:overflowPunct/>
        <w:textAlignment w:val="auto"/>
        <w:rPr>
          <w:rFonts w:ascii="Arial" w:hAnsi="Arial" w:cs="Arial"/>
          <w:sz w:val="22"/>
        </w:rPr>
      </w:pPr>
      <w:r w:rsidRPr="008B02AB">
        <w:rPr>
          <w:rFonts w:ascii="Arial" w:hAnsi="Arial" w:cs="Arial"/>
          <w:sz w:val="22"/>
          <w:szCs w:val="22"/>
        </w:rPr>
        <w:tab/>
      </w:r>
      <w:r w:rsidR="00D0389D">
        <w:rPr>
          <w:rFonts w:ascii="Arial" w:hAnsi="Arial" w:cs="Arial"/>
          <w:sz w:val="22"/>
        </w:rPr>
        <w:t>3.</w:t>
      </w:r>
      <w:r w:rsidR="006F0509" w:rsidRPr="008B02AB">
        <w:rPr>
          <w:rFonts w:ascii="Arial" w:hAnsi="Arial" w:cs="Arial"/>
          <w:sz w:val="22"/>
        </w:rPr>
        <w:tab/>
      </w:r>
      <w:r w:rsidR="001F2BCA" w:rsidRPr="008B02AB">
        <w:rPr>
          <w:rFonts w:ascii="Arial" w:hAnsi="Arial" w:cs="Arial"/>
          <w:sz w:val="22"/>
        </w:rPr>
        <w:t xml:space="preserve">Backset: </w:t>
      </w:r>
      <w:r w:rsidR="006F0509" w:rsidRPr="008B02AB">
        <w:rPr>
          <w:rFonts w:ascii="Arial" w:hAnsi="Arial" w:cs="Arial"/>
          <w:sz w:val="22"/>
        </w:rPr>
        <w:t>3</w:t>
      </w:r>
      <w:r w:rsidR="006F0509" w:rsidRPr="008B02AB">
        <w:rPr>
          <w:rFonts w:ascii="Arial" w:hAnsi="Arial" w:cs="Arial"/>
          <w:sz w:val="22"/>
          <w:vertAlign w:val="superscript"/>
        </w:rPr>
        <w:t>1</w:t>
      </w:r>
      <w:r w:rsidR="006F0509" w:rsidRPr="008B02AB">
        <w:rPr>
          <w:rFonts w:ascii="Arial" w:hAnsi="Arial" w:cs="Arial"/>
          <w:sz w:val="22"/>
        </w:rPr>
        <w:t>/</w:t>
      </w:r>
      <w:r w:rsidR="006F0509" w:rsidRPr="008B02AB">
        <w:rPr>
          <w:rFonts w:ascii="Arial" w:hAnsi="Arial" w:cs="Arial"/>
          <w:sz w:val="22"/>
          <w:vertAlign w:val="subscript"/>
        </w:rPr>
        <w:t>32</w:t>
      </w:r>
      <w:r w:rsidR="0007305D">
        <w:rPr>
          <w:rFonts w:ascii="Arial" w:hAnsi="Arial" w:cs="Arial"/>
          <w:sz w:val="22"/>
          <w:szCs w:val="22"/>
        </w:rPr>
        <w:t>"</w:t>
      </w:r>
      <w:r w:rsidR="006F0509" w:rsidRPr="008B02AB">
        <w:rPr>
          <w:rFonts w:ascii="Arial" w:hAnsi="Arial" w:cs="Arial"/>
          <w:sz w:val="22"/>
        </w:rPr>
        <w:t xml:space="preserve"> minimum</w:t>
      </w:r>
    </w:p>
    <w:p w:rsidR="006F0509" w:rsidRPr="008B02AB" w:rsidRDefault="006F0509" w:rsidP="006F0509">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00D0389D">
        <w:rPr>
          <w:rFonts w:ascii="Arial" w:hAnsi="Arial" w:cs="Arial"/>
          <w:sz w:val="22"/>
        </w:rPr>
        <w:t>4</w:t>
      </w:r>
      <w:r w:rsidRPr="008B02AB">
        <w:rPr>
          <w:rFonts w:ascii="Arial" w:hAnsi="Arial" w:cs="Arial"/>
          <w:sz w:val="22"/>
        </w:rPr>
        <w:t>.</w:t>
      </w:r>
      <w:r w:rsidRPr="008B02AB">
        <w:rPr>
          <w:rFonts w:ascii="Arial" w:hAnsi="Arial" w:cs="Arial"/>
          <w:sz w:val="22"/>
        </w:rPr>
        <w:tab/>
      </w:r>
      <w:r w:rsidRPr="008B02AB">
        <w:rPr>
          <w:rFonts w:ascii="Arial" w:hAnsi="Arial" w:cs="Arial"/>
          <w:sz w:val="22"/>
        </w:rPr>
        <w:tab/>
        <w:t>Stile Thickness: 1 ¾</w:t>
      </w:r>
      <w:r w:rsidR="0007305D">
        <w:rPr>
          <w:rFonts w:ascii="Arial" w:hAnsi="Arial" w:cs="Arial"/>
          <w:sz w:val="22"/>
          <w:szCs w:val="22"/>
        </w:rPr>
        <w:t>"</w:t>
      </w:r>
      <w:r w:rsidRPr="008B02AB">
        <w:rPr>
          <w:rFonts w:ascii="Arial" w:hAnsi="Arial" w:cs="Arial"/>
          <w:sz w:val="22"/>
        </w:rPr>
        <w:t xml:space="preserve"> (44 cm)</w:t>
      </w:r>
      <w:r w:rsidR="00EA4244" w:rsidRPr="008B02AB">
        <w:rPr>
          <w:rFonts w:ascii="Arial" w:hAnsi="Arial" w:cs="Arial"/>
          <w:sz w:val="22"/>
        </w:rPr>
        <w:t xml:space="preserve"> maximum</w:t>
      </w:r>
    </w:p>
    <w:p w:rsidR="00EA4244" w:rsidRPr="008B02AB" w:rsidRDefault="00EA4244" w:rsidP="006F0509">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00D0389D">
        <w:rPr>
          <w:rFonts w:ascii="Arial" w:hAnsi="Arial" w:cs="Arial"/>
          <w:sz w:val="22"/>
        </w:rPr>
        <w:t>5</w:t>
      </w:r>
      <w:r w:rsidRPr="008B02AB">
        <w:rPr>
          <w:rFonts w:ascii="Arial" w:hAnsi="Arial" w:cs="Arial"/>
          <w:sz w:val="22"/>
        </w:rPr>
        <w:t>.</w:t>
      </w:r>
      <w:r w:rsidRPr="008B02AB">
        <w:rPr>
          <w:rFonts w:ascii="Arial" w:hAnsi="Arial" w:cs="Arial"/>
          <w:sz w:val="22"/>
        </w:rPr>
        <w:tab/>
      </w:r>
      <w:r w:rsidRPr="008B02AB">
        <w:rPr>
          <w:rFonts w:ascii="Arial" w:hAnsi="Arial" w:cs="Arial"/>
          <w:sz w:val="22"/>
        </w:rPr>
        <w:tab/>
        <w:t xml:space="preserve">One model with </w:t>
      </w:r>
      <w:r w:rsidR="0042670F" w:rsidRPr="008B02AB">
        <w:rPr>
          <w:rFonts w:ascii="Arial" w:hAnsi="Arial" w:cs="Arial"/>
          <w:sz w:val="22"/>
        </w:rPr>
        <w:t>add-on kit adapts to Adams Rite</w:t>
      </w:r>
      <w:r w:rsidRPr="008B02AB">
        <w:rPr>
          <w:rFonts w:ascii="Arial" w:hAnsi="Arial" w:cs="Arial"/>
          <w:sz w:val="22"/>
        </w:rPr>
        <w:t xml:space="preserve"> Deadlock or Deadlatch devices </w:t>
      </w:r>
    </w:p>
    <w:p w:rsidR="001F2BCA" w:rsidRPr="008B02AB" w:rsidRDefault="00D0389D" w:rsidP="001F2BCA">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firstLine="180"/>
        <w:rPr>
          <w:rFonts w:ascii="Arial" w:hAnsi="Arial" w:cs="Arial"/>
          <w:sz w:val="22"/>
        </w:rPr>
      </w:pPr>
      <w:r>
        <w:rPr>
          <w:rFonts w:ascii="Arial" w:hAnsi="Arial" w:cs="Arial"/>
          <w:sz w:val="22"/>
        </w:rPr>
        <w:t>6</w:t>
      </w:r>
      <w:r w:rsidR="001F2BCA" w:rsidRPr="008B02AB">
        <w:rPr>
          <w:rFonts w:ascii="Arial" w:hAnsi="Arial" w:cs="Arial"/>
          <w:sz w:val="22"/>
        </w:rPr>
        <w:t>.</w:t>
      </w:r>
      <w:r w:rsidR="001F2BCA" w:rsidRPr="008B02AB">
        <w:rPr>
          <w:rFonts w:ascii="Arial" w:hAnsi="Arial" w:cs="Arial"/>
          <w:sz w:val="22"/>
        </w:rPr>
        <w:tab/>
      </w:r>
      <w:r w:rsidR="001F2BCA" w:rsidRPr="008B02AB">
        <w:rPr>
          <w:rFonts w:ascii="Arial" w:hAnsi="Arial" w:cs="Arial"/>
          <w:sz w:val="22"/>
        </w:rPr>
        <w:tab/>
        <w:t>Tested to ANSI-BHMA Grade 1 cycle tests:  1 million cycles</w:t>
      </w:r>
    </w:p>
    <w:p w:rsidR="001F2BCA" w:rsidRPr="008B02AB" w:rsidRDefault="00D0389D" w:rsidP="001F2BCA">
      <w:pPr>
        <w:tabs>
          <w:tab w:val="left" w:pos="18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Pr>
          <w:rFonts w:ascii="Arial" w:hAnsi="Arial" w:cs="Arial"/>
          <w:sz w:val="22"/>
        </w:rPr>
        <w:t>7</w:t>
      </w:r>
      <w:r w:rsidR="001F2BCA" w:rsidRPr="008B02AB">
        <w:rPr>
          <w:rFonts w:ascii="Arial" w:hAnsi="Arial" w:cs="Arial"/>
          <w:sz w:val="22"/>
        </w:rPr>
        <w:t>.</w:t>
      </w:r>
      <w:r w:rsidR="001F2BCA" w:rsidRPr="008B02AB">
        <w:rPr>
          <w:rFonts w:ascii="Arial" w:hAnsi="Arial" w:cs="Arial"/>
          <w:sz w:val="22"/>
        </w:rPr>
        <w:tab/>
      </w:r>
      <w:r w:rsidR="001F2BCA" w:rsidRPr="008B02AB">
        <w:rPr>
          <w:rFonts w:ascii="Arial" w:hAnsi="Arial" w:cs="Arial"/>
          <w:sz w:val="22"/>
        </w:rPr>
        <w:tab/>
        <w:t>Retains existing AR inside trim and its functionality</w:t>
      </w:r>
    </w:p>
    <w:p w:rsidR="001F2BCA" w:rsidRPr="008B02AB" w:rsidRDefault="001F2BCA"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806"/>
        <w:rPr>
          <w:rFonts w:ascii="Arial" w:hAnsi="Arial" w:cs="Arial"/>
          <w:sz w:val="22"/>
        </w:rPr>
      </w:pPr>
      <w:r w:rsidRPr="008B02AB">
        <w:rPr>
          <w:rFonts w:ascii="Arial" w:hAnsi="Arial" w:cs="Arial"/>
          <w:sz w:val="22"/>
        </w:rPr>
        <w:tab/>
      </w:r>
      <w:r w:rsidR="00D0389D">
        <w:rPr>
          <w:rFonts w:ascii="Arial" w:hAnsi="Arial" w:cs="Arial"/>
          <w:sz w:val="22"/>
        </w:rPr>
        <w:t>8</w:t>
      </w:r>
      <w:r w:rsidRPr="008B02AB">
        <w:rPr>
          <w:rFonts w:ascii="Arial" w:hAnsi="Arial" w:cs="Arial"/>
          <w:sz w:val="22"/>
        </w:rPr>
        <w:t xml:space="preserve">. </w:t>
      </w:r>
      <w:r w:rsidRPr="008B02AB">
        <w:rPr>
          <w:rFonts w:ascii="Arial" w:hAnsi="Arial" w:cs="Arial"/>
          <w:sz w:val="22"/>
        </w:rPr>
        <w:tab/>
      </w:r>
      <w:r w:rsidRPr="008B02AB">
        <w:rPr>
          <w:rFonts w:ascii="Arial" w:hAnsi="Arial" w:cs="Arial"/>
          <w:sz w:val="22"/>
        </w:rPr>
        <w:tab/>
        <w:t xml:space="preserve">Key Override: </w:t>
      </w:r>
      <w:r w:rsidR="00532A8F" w:rsidRPr="008B02AB">
        <w:rPr>
          <w:rFonts w:ascii="Arial" w:hAnsi="Arial" w:cs="Arial"/>
          <w:sz w:val="22"/>
        </w:rPr>
        <w:t>Mo</w:t>
      </w:r>
      <w:r w:rsidR="00EA4244" w:rsidRPr="008B02AB">
        <w:rPr>
          <w:rFonts w:ascii="Arial" w:hAnsi="Arial" w:cs="Arial"/>
          <w:sz w:val="22"/>
        </w:rPr>
        <w:t xml:space="preserve">rtise </w:t>
      </w:r>
      <w:r w:rsidRPr="008B02AB">
        <w:rPr>
          <w:rFonts w:ascii="Arial" w:hAnsi="Arial" w:cs="Arial"/>
          <w:sz w:val="22"/>
        </w:rPr>
        <w:t>cylinder</w:t>
      </w:r>
      <w:r w:rsidR="00EA4244" w:rsidRPr="008B02AB">
        <w:rPr>
          <w:rFonts w:ascii="Arial" w:hAnsi="Arial" w:cs="Arial"/>
          <w:sz w:val="22"/>
        </w:rPr>
        <w:t xml:space="preserve"> included with Schlage C keyway</w:t>
      </w:r>
      <w:r w:rsidRPr="008B02AB">
        <w:rPr>
          <w:rFonts w:ascii="Arial" w:hAnsi="Arial" w:cs="Arial"/>
          <w:sz w:val="22"/>
        </w:rPr>
        <w:t xml:space="preserve">, </w:t>
      </w:r>
      <w:r w:rsidR="00EA4244" w:rsidRPr="008B02AB">
        <w:rPr>
          <w:rFonts w:ascii="Arial" w:hAnsi="Arial" w:cs="Arial"/>
          <w:sz w:val="22"/>
        </w:rPr>
        <w:t xml:space="preserve">optional mortise shell accommodate </w:t>
      </w:r>
      <w:r w:rsidRPr="008B02AB">
        <w:rPr>
          <w:rFonts w:ascii="Arial" w:hAnsi="Arial" w:cs="Arial"/>
          <w:sz w:val="22"/>
        </w:rPr>
        <w:t>small format interchangeable core</w:t>
      </w:r>
      <w:r w:rsidR="00EA4244" w:rsidRPr="008B02AB">
        <w:rPr>
          <w:rFonts w:ascii="Arial" w:hAnsi="Arial" w:cs="Arial"/>
          <w:sz w:val="22"/>
        </w:rPr>
        <w:t>s</w:t>
      </w:r>
    </w:p>
    <w:p w:rsidR="001F2BCA" w:rsidRPr="008B02AB" w:rsidRDefault="00D0389D" w:rsidP="001F2BCA">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rPr>
      </w:pPr>
      <w:r>
        <w:rPr>
          <w:rFonts w:ascii="Arial" w:hAnsi="Arial" w:cs="Arial"/>
          <w:sz w:val="22"/>
        </w:rPr>
        <w:tab/>
        <w:t>9</w:t>
      </w:r>
      <w:r w:rsidR="001F2BCA" w:rsidRPr="008B02AB">
        <w:rPr>
          <w:rFonts w:ascii="Arial" w:hAnsi="Arial" w:cs="Arial"/>
          <w:sz w:val="22"/>
        </w:rPr>
        <w:t>.</w:t>
      </w:r>
      <w:r w:rsidR="001F2BCA" w:rsidRPr="008B02AB">
        <w:rPr>
          <w:rFonts w:ascii="Arial" w:hAnsi="Arial" w:cs="Arial"/>
          <w:sz w:val="22"/>
        </w:rPr>
        <w:tab/>
      </w:r>
      <w:r w:rsidR="001F2BCA" w:rsidRPr="008B02AB">
        <w:rPr>
          <w:rFonts w:ascii="Arial" w:hAnsi="Arial" w:cs="Arial"/>
          <w:sz w:val="22"/>
        </w:rPr>
        <w:tab/>
        <w:t xml:space="preserve">Lock Function:  </w:t>
      </w:r>
      <w:r w:rsidR="00EA4244" w:rsidRPr="008B02AB">
        <w:rPr>
          <w:rFonts w:ascii="Arial" w:hAnsi="Arial" w:cs="Arial"/>
          <w:sz w:val="22"/>
        </w:rPr>
        <w:t xml:space="preserve">Narrow Stile door outside trim; </w:t>
      </w:r>
      <w:r w:rsidR="005E4F17" w:rsidRPr="008B02AB">
        <w:rPr>
          <w:rFonts w:ascii="Arial" w:hAnsi="Arial" w:cs="Arial"/>
          <w:sz w:val="22"/>
        </w:rPr>
        <w:t>fits AR D</w:t>
      </w:r>
      <w:r w:rsidR="009A786E">
        <w:rPr>
          <w:rFonts w:ascii="Arial" w:hAnsi="Arial" w:cs="Arial"/>
          <w:sz w:val="22"/>
        </w:rPr>
        <w:t>ead</w:t>
      </w:r>
      <w:r w:rsidR="00EA4244" w:rsidRPr="008B02AB">
        <w:rPr>
          <w:rFonts w:ascii="Arial" w:hAnsi="Arial" w:cs="Arial"/>
          <w:sz w:val="22"/>
        </w:rPr>
        <w:t xml:space="preserve">latch or </w:t>
      </w:r>
      <w:r w:rsidR="005E4F17" w:rsidRPr="008B02AB">
        <w:rPr>
          <w:rFonts w:ascii="Arial" w:hAnsi="Arial" w:cs="Arial"/>
          <w:sz w:val="22"/>
        </w:rPr>
        <w:t>D</w:t>
      </w:r>
      <w:r w:rsidR="009A786E">
        <w:rPr>
          <w:rFonts w:ascii="Arial" w:hAnsi="Arial" w:cs="Arial"/>
          <w:sz w:val="22"/>
        </w:rPr>
        <w:t>ead</w:t>
      </w:r>
      <w:r w:rsidR="00EA4244" w:rsidRPr="008B02AB">
        <w:rPr>
          <w:rFonts w:ascii="Arial" w:hAnsi="Arial" w:cs="Arial"/>
          <w:sz w:val="22"/>
        </w:rPr>
        <w:t>lock</w:t>
      </w:r>
    </w:p>
    <w:p w:rsidR="002142E4" w:rsidRPr="008B02AB" w:rsidRDefault="002142E4" w:rsidP="001F2BCA">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170"/>
        <w:rPr>
          <w:rFonts w:ascii="Arial" w:hAnsi="Arial" w:cs="Arial"/>
          <w:sz w:val="22"/>
        </w:rPr>
      </w:pPr>
      <w:r w:rsidRPr="008B02AB">
        <w:rPr>
          <w:rFonts w:ascii="Arial" w:hAnsi="Arial" w:cs="Arial"/>
          <w:sz w:val="22"/>
        </w:rPr>
        <w:t>1</w:t>
      </w:r>
      <w:r w:rsidR="00D0389D">
        <w:rPr>
          <w:rFonts w:ascii="Arial" w:hAnsi="Arial" w:cs="Arial"/>
          <w:sz w:val="22"/>
        </w:rPr>
        <w:t>0</w:t>
      </w:r>
      <w:r w:rsidRPr="008B02AB">
        <w:rPr>
          <w:rFonts w:ascii="Arial" w:hAnsi="Arial" w:cs="Arial"/>
          <w:sz w:val="22"/>
        </w:rPr>
        <w:t>.</w:t>
      </w:r>
      <w:r w:rsidRPr="008B02AB">
        <w:rPr>
          <w:rFonts w:ascii="Arial" w:hAnsi="Arial" w:cs="Arial"/>
          <w:sz w:val="22"/>
        </w:rPr>
        <w:tab/>
      </w:r>
      <w:r w:rsidRPr="008B02AB">
        <w:rPr>
          <w:rFonts w:ascii="Arial" w:hAnsi="Arial" w:cs="Arial"/>
          <w:sz w:val="22"/>
        </w:rPr>
        <w:tab/>
      </w:r>
      <w:r w:rsidRPr="008B02AB">
        <w:rPr>
          <w:rFonts w:ascii="Arial" w:hAnsi="Arial" w:cs="Arial"/>
          <w:sz w:val="22"/>
          <w:szCs w:val="22"/>
        </w:rPr>
        <w:t>Optional Wireless Upgrade Kit available with inside antenna</w:t>
      </w:r>
    </w:p>
    <w:p w:rsidR="00807024" w:rsidRPr="008B02AB" w:rsidRDefault="00E3025F" w:rsidP="005E4F17">
      <w:pPr>
        <w:tabs>
          <w:tab w:val="left" w:pos="180"/>
          <w:tab w:val="left" w:pos="63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r>
      <w:r w:rsidRPr="008B02AB">
        <w:rPr>
          <w:rFonts w:ascii="Arial" w:hAnsi="Arial" w:cs="Arial"/>
          <w:sz w:val="22"/>
        </w:rPr>
        <w:tab/>
      </w:r>
    </w:p>
    <w:p w:rsidR="00807024" w:rsidRPr="008B02AB" w:rsidRDefault="00E3025F" w:rsidP="0080702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
        <w:rPr>
          <w:rFonts w:ascii="Arial" w:hAnsi="Arial" w:cs="Arial"/>
          <w:sz w:val="22"/>
        </w:rPr>
      </w:pPr>
      <w:r w:rsidRPr="008B02AB">
        <w:rPr>
          <w:rFonts w:ascii="Arial" w:hAnsi="Arial" w:cs="Arial"/>
          <w:sz w:val="22"/>
        </w:rPr>
        <w:t>G</w:t>
      </w:r>
      <w:r w:rsidR="00807024" w:rsidRPr="008B02AB">
        <w:rPr>
          <w:rFonts w:ascii="Arial" w:hAnsi="Arial" w:cs="Arial"/>
          <w:sz w:val="22"/>
        </w:rPr>
        <w:t xml:space="preserve">. </w:t>
      </w:r>
      <w:r w:rsidR="00807024" w:rsidRPr="008B02AB">
        <w:rPr>
          <w:rFonts w:ascii="Arial" w:hAnsi="Arial" w:cs="Arial"/>
          <w:sz w:val="22"/>
        </w:rPr>
        <w:tab/>
        <w:t>Locks – Stand</w:t>
      </w:r>
      <w:r w:rsidR="00941BEB" w:rsidRPr="008B02AB">
        <w:rPr>
          <w:rFonts w:ascii="Arial" w:hAnsi="Arial" w:cs="Arial"/>
          <w:sz w:val="22"/>
        </w:rPr>
        <w:t>-</w:t>
      </w:r>
      <w:r w:rsidR="00807024" w:rsidRPr="008B02AB">
        <w:rPr>
          <w:rFonts w:ascii="Arial" w:hAnsi="Arial" w:cs="Arial"/>
          <w:sz w:val="22"/>
        </w:rPr>
        <w:t>alone Access Controller</w:t>
      </w:r>
      <w:r w:rsidR="006412CB" w:rsidRPr="008B02AB">
        <w:rPr>
          <w:rFonts w:ascii="Arial" w:hAnsi="Arial" w:cs="Arial"/>
          <w:sz w:val="22"/>
        </w:rPr>
        <w:t xml:space="preserve"> (SAC)</w:t>
      </w:r>
      <w:r w:rsidR="00807024" w:rsidRPr="008B02AB">
        <w:rPr>
          <w:rFonts w:ascii="Arial" w:hAnsi="Arial" w:cs="Arial"/>
          <w:sz w:val="22"/>
        </w:rPr>
        <w:t xml:space="preserve">: </w:t>
      </w:r>
    </w:p>
    <w:p w:rsidR="00807024" w:rsidRPr="008B02AB" w:rsidRDefault="00807024" w:rsidP="0080702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1.</w:t>
      </w:r>
      <w:r w:rsidRPr="008B02AB">
        <w:rPr>
          <w:rFonts w:ascii="Arial" w:hAnsi="Arial" w:cs="Arial"/>
          <w:sz w:val="22"/>
        </w:rPr>
        <w:tab/>
      </w:r>
      <w:r w:rsidRPr="008B02AB">
        <w:rPr>
          <w:rFonts w:ascii="Arial" w:hAnsi="Arial" w:cs="Arial"/>
          <w:sz w:val="22"/>
        </w:rPr>
        <w:tab/>
        <w:t xml:space="preserve">Style – </w:t>
      </w:r>
      <w:r w:rsidR="00503109" w:rsidRPr="008B02AB">
        <w:rPr>
          <w:rFonts w:ascii="Arial" w:hAnsi="Arial" w:cs="Arial"/>
          <w:sz w:val="22"/>
        </w:rPr>
        <w:t xml:space="preserve">PIN-based, </w:t>
      </w:r>
      <w:r w:rsidRPr="008B02AB">
        <w:rPr>
          <w:rFonts w:ascii="Arial" w:hAnsi="Arial" w:cs="Arial"/>
          <w:sz w:val="22"/>
        </w:rPr>
        <w:t>vandal-resistant Keypad with solid-metal pushbuttons</w:t>
      </w:r>
    </w:p>
    <w:p w:rsidR="00807024" w:rsidRPr="008B02AB" w:rsidRDefault="00807024"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2.</w:t>
      </w:r>
      <w:r w:rsidRPr="008B02AB">
        <w:rPr>
          <w:rFonts w:ascii="Arial" w:hAnsi="Arial" w:cs="Arial"/>
          <w:sz w:val="22"/>
        </w:rPr>
        <w:tab/>
      </w:r>
      <w:r w:rsidRPr="008B02AB">
        <w:rPr>
          <w:rFonts w:ascii="Arial" w:hAnsi="Arial" w:cs="Arial"/>
          <w:sz w:val="22"/>
        </w:rPr>
        <w:tab/>
      </w:r>
      <w:r w:rsidRPr="008B02AB">
        <w:rPr>
          <w:rFonts w:ascii="Arial" w:hAnsi="Arial" w:cs="Arial"/>
          <w:sz w:val="22"/>
          <w:szCs w:val="22"/>
        </w:rPr>
        <w:t>Locking Device compatibility:  Magnetic Locks, Electric Strikes, Parking Gates, Turnstiles, etc.</w:t>
      </w:r>
    </w:p>
    <w:p w:rsidR="00807024" w:rsidRPr="008B02AB" w:rsidRDefault="00807024" w:rsidP="0080702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Arial" w:hAnsi="Arial" w:cs="Arial"/>
          <w:sz w:val="22"/>
        </w:rPr>
      </w:pPr>
      <w:r w:rsidRPr="008B02AB">
        <w:rPr>
          <w:rFonts w:ascii="Arial" w:hAnsi="Arial" w:cs="Arial"/>
          <w:sz w:val="22"/>
        </w:rPr>
        <w:t>3.</w:t>
      </w:r>
      <w:r w:rsidRPr="008B02AB">
        <w:rPr>
          <w:rFonts w:ascii="Arial" w:hAnsi="Arial" w:cs="Arial"/>
          <w:sz w:val="22"/>
        </w:rPr>
        <w:tab/>
      </w:r>
      <w:r w:rsidRPr="008B02AB">
        <w:rPr>
          <w:rFonts w:ascii="Arial" w:hAnsi="Arial" w:cs="Arial"/>
          <w:sz w:val="22"/>
        </w:rPr>
        <w:tab/>
        <w:t>Power Requirement:  12-24 VDC with battery backup (Securitron, Altronics, etc)</w:t>
      </w:r>
    </w:p>
    <w:p w:rsidR="00807024" w:rsidRPr="008B02AB" w:rsidRDefault="00807024" w:rsidP="0080702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firstLine="180"/>
        <w:rPr>
          <w:rFonts w:ascii="Arial" w:hAnsi="Arial" w:cs="Arial"/>
          <w:sz w:val="22"/>
        </w:rPr>
      </w:pPr>
      <w:r w:rsidRPr="008B02AB">
        <w:rPr>
          <w:rFonts w:ascii="Arial" w:hAnsi="Arial" w:cs="Arial"/>
          <w:sz w:val="22"/>
        </w:rPr>
        <w:t>4.</w:t>
      </w:r>
      <w:r w:rsidRPr="008B02AB">
        <w:rPr>
          <w:rFonts w:ascii="Arial" w:hAnsi="Arial" w:cs="Arial"/>
          <w:sz w:val="22"/>
        </w:rPr>
        <w:tab/>
      </w:r>
      <w:r w:rsidRPr="008B02AB">
        <w:rPr>
          <w:rFonts w:ascii="Arial" w:hAnsi="Arial" w:cs="Arial"/>
          <w:sz w:val="22"/>
        </w:rPr>
        <w:tab/>
        <w:t>Tamper</w:t>
      </w:r>
      <w:r w:rsidR="006412CB" w:rsidRPr="008B02AB">
        <w:rPr>
          <w:rFonts w:ascii="Arial" w:hAnsi="Arial" w:cs="Arial"/>
          <w:sz w:val="22"/>
        </w:rPr>
        <w:t>-Proof</w:t>
      </w:r>
      <w:r w:rsidRPr="008B02AB">
        <w:rPr>
          <w:rFonts w:ascii="Arial" w:hAnsi="Arial" w:cs="Arial"/>
          <w:sz w:val="22"/>
        </w:rPr>
        <w:t xml:space="preserve"> Indicator: Prevents Access if Ke</w:t>
      </w:r>
      <w:r w:rsidR="006412CB" w:rsidRPr="008B02AB">
        <w:rPr>
          <w:rFonts w:ascii="Arial" w:hAnsi="Arial" w:cs="Arial"/>
          <w:sz w:val="22"/>
        </w:rPr>
        <w:t>y</w:t>
      </w:r>
      <w:r w:rsidR="00D93203" w:rsidRPr="008B02AB">
        <w:rPr>
          <w:rFonts w:ascii="Arial" w:hAnsi="Arial" w:cs="Arial"/>
          <w:sz w:val="22"/>
        </w:rPr>
        <w:t>pad/Reader is v</w:t>
      </w:r>
      <w:r w:rsidRPr="008B02AB">
        <w:rPr>
          <w:rFonts w:ascii="Arial" w:hAnsi="Arial" w:cs="Arial"/>
          <w:sz w:val="22"/>
        </w:rPr>
        <w:t>andalized</w:t>
      </w:r>
    </w:p>
    <w:p w:rsidR="006412CB" w:rsidRPr="008B02AB" w:rsidRDefault="006412CB" w:rsidP="0080702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firstLine="180"/>
        <w:rPr>
          <w:rFonts w:ascii="Arial" w:hAnsi="Arial" w:cs="Arial"/>
          <w:sz w:val="22"/>
        </w:rPr>
      </w:pPr>
      <w:r w:rsidRPr="008B02AB">
        <w:rPr>
          <w:rFonts w:ascii="Arial" w:hAnsi="Arial" w:cs="Arial"/>
          <w:sz w:val="22"/>
        </w:rPr>
        <w:t>5.</w:t>
      </w:r>
      <w:r w:rsidRPr="008B02AB">
        <w:rPr>
          <w:rFonts w:ascii="Arial" w:hAnsi="Arial" w:cs="Arial"/>
          <w:sz w:val="22"/>
        </w:rPr>
        <w:tab/>
      </w:r>
      <w:r w:rsidRPr="008B02AB">
        <w:rPr>
          <w:rFonts w:ascii="Arial" w:hAnsi="Arial" w:cs="Arial"/>
          <w:sz w:val="22"/>
        </w:rPr>
        <w:tab/>
        <w:t>Alarm Shunt:  Normally Open or Normally Closed with field-selectable duration settings</w:t>
      </w:r>
    </w:p>
    <w:p w:rsidR="006412CB" w:rsidRPr="008B02AB" w:rsidRDefault="006412CB" w:rsidP="00807024">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40" w:firstLine="180"/>
        <w:rPr>
          <w:rFonts w:ascii="Arial" w:hAnsi="Arial" w:cs="Arial"/>
          <w:sz w:val="22"/>
        </w:rPr>
      </w:pPr>
      <w:r w:rsidRPr="008B02AB">
        <w:rPr>
          <w:rFonts w:ascii="Arial" w:hAnsi="Arial" w:cs="Arial"/>
          <w:sz w:val="22"/>
        </w:rPr>
        <w:t>6.</w:t>
      </w:r>
      <w:r w:rsidRPr="008B02AB">
        <w:rPr>
          <w:rFonts w:ascii="Arial" w:hAnsi="Arial" w:cs="Arial"/>
          <w:sz w:val="22"/>
        </w:rPr>
        <w:tab/>
      </w:r>
      <w:r w:rsidRPr="008B02AB">
        <w:rPr>
          <w:rFonts w:ascii="Arial" w:hAnsi="Arial" w:cs="Arial"/>
          <w:sz w:val="22"/>
        </w:rPr>
        <w:tab/>
        <w:t>Contact Closure:  Normally Open or Normally Closed</w:t>
      </w:r>
    </w:p>
    <w:p w:rsidR="00415349" w:rsidRPr="008B02AB" w:rsidRDefault="00714D47" w:rsidP="00503109">
      <w:pPr>
        <w:tabs>
          <w:tab w:val="left" w:pos="180"/>
          <w:tab w:val="left" w:pos="720"/>
          <w:tab w:val="left" w:pos="1440"/>
          <w:tab w:val="left" w:pos="180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260"/>
        <w:rPr>
          <w:rFonts w:ascii="Arial" w:hAnsi="Arial" w:cs="Arial"/>
          <w:sz w:val="22"/>
        </w:rPr>
      </w:pPr>
      <w:r w:rsidRPr="008B02AB">
        <w:rPr>
          <w:rFonts w:ascii="Arial" w:hAnsi="Arial" w:cs="Arial"/>
          <w:sz w:val="22"/>
        </w:rPr>
        <w:tab/>
        <w:t>7.</w:t>
      </w:r>
      <w:r w:rsidRPr="008B02AB">
        <w:rPr>
          <w:rFonts w:ascii="Arial" w:hAnsi="Arial" w:cs="Arial"/>
          <w:sz w:val="22"/>
        </w:rPr>
        <w:tab/>
      </w:r>
      <w:r w:rsidR="00807024" w:rsidRPr="008B02AB">
        <w:rPr>
          <w:rFonts w:ascii="Arial" w:hAnsi="Arial" w:cs="Arial"/>
          <w:sz w:val="22"/>
        </w:rPr>
        <w:t xml:space="preserve">Lock Function:  </w:t>
      </w:r>
      <w:r w:rsidR="006412CB" w:rsidRPr="008B02AB">
        <w:rPr>
          <w:rFonts w:ascii="Arial" w:hAnsi="Arial" w:cs="Arial"/>
          <w:sz w:val="22"/>
        </w:rPr>
        <w:t>Stand</w:t>
      </w:r>
      <w:r w:rsidR="00941BEB" w:rsidRPr="008B02AB">
        <w:rPr>
          <w:rFonts w:ascii="Arial" w:hAnsi="Arial" w:cs="Arial"/>
          <w:sz w:val="22"/>
        </w:rPr>
        <w:t>-</w:t>
      </w:r>
      <w:r w:rsidR="006412CB" w:rsidRPr="008B02AB">
        <w:rPr>
          <w:rFonts w:ascii="Arial" w:hAnsi="Arial" w:cs="Arial"/>
          <w:sz w:val="22"/>
        </w:rPr>
        <w:t>alone Ac</w:t>
      </w:r>
      <w:r w:rsidR="00503109" w:rsidRPr="008B02AB">
        <w:rPr>
          <w:rFonts w:ascii="Arial" w:hAnsi="Arial" w:cs="Arial"/>
          <w:sz w:val="22"/>
        </w:rPr>
        <w:t>cess Controller or Keypad/Reade</w:t>
      </w:r>
    </w:p>
    <w:p w:rsidR="002142E4" w:rsidRPr="008B02AB" w:rsidRDefault="002142E4" w:rsidP="00503109">
      <w:pPr>
        <w:tabs>
          <w:tab w:val="left" w:pos="180"/>
          <w:tab w:val="left" w:pos="720"/>
          <w:tab w:val="left" w:pos="1440"/>
          <w:tab w:val="left" w:pos="180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260"/>
        <w:rPr>
          <w:rFonts w:ascii="Arial" w:hAnsi="Arial" w:cs="Arial"/>
          <w:sz w:val="22"/>
        </w:rPr>
      </w:pPr>
      <w:r w:rsidRPr="008B02AB">
        <w:rPr>
          <w:rFonts w:ascii="Arial" w:hAnsi="Arial" w:cs="Arial"/>
          <w:sz w:val="22"/>
        </w:rPr>
        <w:tab/>
        <w:t>8.</w:t>
      </w:r>
      <w:r w:rsidRPr="008B02AB">
        <w:rPr>
          <w:rFonts w:ascii="Arial" w:hAnsi="Arial" w:cs="Arial"/>
          <w:sz w:val="22"/>
        </w:rPr>
        <w:tab/>
      </w:r>
      <w:r w:rsidRPr="008B02AB">
        <w:rPr>
          <w:rFonts w:ascii="Arial" w:hAnsi="Arial" w:cs="Arial"/>
          <w:sz w:val="22"/>
          <w:szCs w:val="22"/>
        </w:rPr>
        <w:t>Optional Wireless Upgrade Kit available with outside antenna</w:t>
      </w:r>
    </w:p>
    <w:p w:rsidR="002043BB" w:rsidRPr="008B02AB" w:rsidRDefault="002043BB" w:rsidP="00714D47">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p>
    <w:p w:rsidR="00F82A34" w:rsidRPr="008B02AB" w:rsidRDefault="00503109" w:rsidP="00714D47">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00E3025F" w:rsidRPr="008B02AB">
        <w:rPr>
          <w:rFonts w:ascii="Arial" w:hAnsi="Arial" w:cs="Arial"/>
          <w:sz w:val="22"/>
        </w:rPr>
        <w:t>H</w:t>
      </w:r>
      <w:r w:rsidR="00F82A34" w:rsidRPr="008B02AB">
        <w:rPr>
          <w:rFonts w:ascii="Arial" w:hAnsi="Arial" w:cs="Arial"/>
          <w:sz w:val="22"/>
        </w:rPr>
        <w:t xml:space="preserve">. </w:t>
      </w:r>
      <w:r w:rsidR="00F82A34" w:rsidRPr="008B02AB">
        <w:rPr>
          <w:rFonts w:ascii="Arial" w:hAnsi="Arial" w:cs="Arial"/>
          <w:sz w:val="22"/>
        </w:rPr>
        <w:tab/>
        <w:t>System Software</w:t>
      </w:r>
      <w:r w:rsidR="00D7042D" w:rsidRPr="008B02AB">
        <w:rPr>
          <w:rFonts w:ascii="Arial" w:hAnsi="Arial" w:cs="Arial"/>
          <w:sz w:val="22"/>
        </w:rPr>
        <w:t xml:space="preserve"> </w:t>
      </w:r>
      <w:r w:rsidR="007F55C5" w:rsidRPr="008B02AB">
        <w:rPr>
          <w:rFonts w:ascii="Arial" w:hAnsi="Arial" w:cs="Arial"/>
          <w:sz w:val="22"/>
        </w:rPr>
        <w:t>–</w:t>
      </w:r>
      <w:r w:rsidR="00D7042D" w:rsidRPr="008B02AB">
        <w:rPr>
          <w:rFonts w:ascii="Arial" w:hAnsi="Arial" w:cs="Arial"/>
          <w:sz w:val="22"/>
        </w:rPr>
        <w:t xml:space="preserve"> Required</w:t>
      </w:r>
    </w:p>
    <w:p w:rsidR="00F82A34" w:rsidRPr="008B02AB" w:rsidRDefault="00714D47"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cs="Arial"/>
          <w:sz w:val="22"/>
        </w:rPr>
      </w:pPr>
      <w:r w:rsidRPr="008B02AB">
        <w:rPr>
          <w:rFonts w:ascii="Arial" w:hAnsi="Arial" w:cs="Arial"/>
          <w:sz w:val="22"/>
        </w:rPr>
        <w:tab/>
      </w:r>
      <w:r w:rsidRPr="008B02AB">
        <w:rPr>
          <w:rFonts w:ascii="Arial" w:hAnsi="Arial" w:cs="Arial"/>
          <w:sz w:val="22"/>
        </w:rPr>
        <w:tab/>
      </w:r>
      <w:r w:rsidR="00F82A34" w:rsidRPr="008B02AB">
        <w:rPr>
          <w:rFonts w:ascii="Arial" w:hAnsi="Arial" w:cs="Arial"/>
          <w:sz w:val="22"/>
        </w:rPr>
        <w:t>1.</w:t>
      </w:r>
      <w:r w:rsidR="00F82A34" w:rsidRPr="008B02AB">
        <w:rPr>
          <w:rFonts w:ascii="Arial" w:hAnsi="Arial" w:cs="Arial"/>
          <w:sz w:val="22"/>
        </w:rPr>
        <w:tab/>
      </w:r>
      <w:r w:rsidR="003B68F5" w:rsidRPr="008B02AB">
        <w:rPr>
          <w:rFonts w:ascii="Arial" w:hAnsi="Arial" w:cs="Arial"/>
          <w:sz w:val="22"/>
        </w:rPr>
        <w:tab/>
      </w:r>
      <w:r w:rsidR="00F82A34" w:rsidRPr="008B02AB">
        <w:rPr>
          <w:rFonts w:ascii="Arial" w:hAnsi="Arial" w:cs="Arial"/>
          <w:sz w:val="22"/>
        </w:rPr>
        <w:t>Host Application PC Server with mul</w:t>
      </w:r>
      <w:r w:rsidR="009B5740" w:rsidRPr="008B02AB">
        <w:rPr>
          <w:rFonts w:ascii="Arial" w:hAnsi="Arial" w:cs="Arial"/>
          <w:sz w:val="22"/>
        </w:rPr>
        <w:t xml:space="preserve">tiple workstations support using </w:t>
      </w:r>
      <w:r w:rsidR="00F82A34" w:rsidRPr="008B02AB">
        <w:rPr>
          <w:rFonts w:ascii="Arial" w:hAnsi="Arial" w:cs="Arial"/>
          <w:sz w:val="22"/>
        </w:rPr>
        <w:t>Thin Client interface over network (for same machine)</w:t>
      </w:r>
    </w:p>
    <w:p w:rsidR="00F82A34" w:rsidRPr="008B02AB" w:rsidRDefault="00714D47" w:rsidP="00714D47">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rPr>
      </w:pPr>
      <w:r w:rsidRPr="008B02AB">
        <w:rPr>
          <w:rFonts w:ascii="Arial" w:hAnsi="Arial" w:cs="Arial"/>
          <w:sz w:val="22"/>
        </w:rPr>
        <w:tab/>
      </w:r>
      <w:r w:rsidRPr="008B02AB">
        <w:rPr>
          <w:rFonts w:ascii="Arial" w:hAnsi="Arial" w:cs="Arial"/>
          <w:sz w:val="22"/>
        </w:rPr>
        <w:tab/>
      </w:r>
      <w:r w:rsidR="00F82A34" w:rsidRPr="008B02AB">
        <w:rPr>
          <w:rFonts w:ascii="Arial" w:hAnsi="Arial" w:cs="Arial"/>
          <w:sz w:val="22"/>
        </w:rPr>
        <w:t>2.</w:t>
      </w:r>
      <w:r w:rsidR="00F82A34" w:rsidRPr="008B02AB">
        <w:rPr>
          <w:rFonts w:ascii="Arial" w:hAnsi="Arial" w:cs="Arial"/>
          <w:sz w:val="22"/>
        </w:rPr>
        <w:tab/>
      </w:r>
      <w:r w:rsidR="003B68F5" w:rsidRPr="008B02AB">
        <w:rPr>
          <w:rFonts w:ascii="Arial" w:hAnsi="Arial" w:cs="Arial"/>
          <w:sz w:val="22"/>
        </w:rPr>
        <w:tab/>
      </w:r>
      <w:r w:rsidR="00F82A34" w:rsidRPr="008B02AB">
        <w:rPr>
          <w:rFonts w:ascii="Arial" w:hAnsi="Arial" w:cs="Arial"/>
          <w:sz w:val="22"/>
        </w:rPr>
        <w:t>SQL database with critical data components encrypted for highest security</w:t>
      </w:r>
    </w:p>
    <w:p w:rsidR="001E2FAA" w:rsidRPr="008B02AB" w:rsidRDefault="001E2FAA" w:rsidP="001E2FAA">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cs="Arial"/>
          <w:sz w:val="22"/>
        </w:rPr>
      </w:pPr>
      <w:r w:rsidRPr="008B02AB">
        <w:rPr>
          <w:rFonts w:ascii="Arial" w:hAnsi="Arial" w:cs="Arial"/>
          <w:sz w:val="22"/>
        </w:rPr>
        <w:tab/>
      </w:r>
      <w:r w:rsidRPr="008B02AB">
        <w:rPr>
          <w:rFonts w:ascii="Arial" w:hAnsi="Arial" w:cs="Arial"/>
          <w:sz w:val="22"/>
        </w:rPr>
        <w:tab/>
        <w:t>3.</w:t>
      </w:r>
      <w:r w:rsidRPr="008B02AB">
        <w:rPr>
          <w:rFonts w:ascii="Arial" w:hAnsi="Arial" w:cs="Arial"/>
          <w:sz w:val="22"/>
        </w:rPr>
        <w:tab/>
      </w:r>
      <w:r w:rsidRPr="008B02AB">
        <w:rPr>
          <w:rFonts w:ascii="Arial" w:hAnsi="Arial" w:cs="Arial"/>
          <w:sz w:val="22"/>
        </w:rPr>
        <w:tab/>
        <w:t xml:space="preserve">Wireless </w:t>
      </w:r>
      <w:r w:rsidR="00F40A82">
        <w:rPr>
          <w:rFonts w:ascii="Arial" w:hAnsi="Arial" w:cs="Arial"/>
          <w:sz w:val="22"/>
        </w:rPr>
        <w:t>O</w:t>
      </w:r>
      <w:r w:rsidRPr="008B02AB">
        <w:rPr>
          <w:rFonts w:ascii="Arial" w:hAnsi="Arial" w:cs="Arial"/>
          <w:sz w:val="22"/>
        </w:rPr>
        <w:t>ption included which enables Wireless management and programming of locks with wireless conversion kits installed using Zig</w:t>
      </w:r>
      <w:r w:rsidR="00941BEB" w:rsidRPr="008B02AB">
        <w:rPr>
          <w:rFonts w:ascii="Arial" w:hAnsi="Arial" w:cs="Arial"/>
          <w:sz w:val="22"/>
        </w:rPr>
        <w:t>Bee-</w:t>
      </w:r>
      <w:r w:rsidR="007B50C8" w:rsidRPr="008B02AB">
        <w:rPr>
          <w:rFonts w:ascii="Arial" w:hAnsi="Arial" w:cs="Arial"/>
          <w:sz w:val="22"/>
        </w:rPr>
        <w:t>based Gateways and Routers</w:t>
      </w:r>
    </w:p>
    <w:p w:rsidR="00E3025F" w:rsidRPr="008B02AB" w:rsidRDefault="00DA1EFA"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4</w:t>
      </w:r>
      <w:r w:rsidR="00F82A34" w:rsidRPr="008B02AB">
        <w:rPr>
          <w:rFonts w:ascii="Arial" w:hAnsi="Arial" w:cs="Arial"/>
          <w:sz w:val="22"/>
        </w:rPr>
        <w:t>.</w:t>
      </w:r>
      <w:r w:rsidR="00F82A34" w:rsidRPr="008B02AB">
        <w:rPr>
          <w:rFonts w:ascii="Arial" w:hAnsi="Arial" w:cs="Arial"/>
          <w:sz w:val="22"/>
        </w:rPr>
        <w:tab/>
      </w:r>
      <w:r w:rsidR="003B68F5" w:rsidRPr="008B02AB">
        <w:rPr>
          <w:rFonts w:ascii="Arial" w:hAnsi="Arial" w:cs="Arial"/>
          <w:sz w:val="22"/>
        </w:rPr>
        <w:tab/>
      </w:r>
      <w:r w:rsidR="00E3025F" w:rsidRPr="008B02AB">
        <w:rPr>
          <w:rFonts w:ascii="Arial" w:hAnsi="Arial" w:cs="Arial"/>
          <w:sz w:val="22"/>
        </w:rPr>
        <w:t>Programmed Scheduling: Up to 16 different access schedules per lock, with up to 32 different holiday / vacation blocks per lock</w:t>
      </w:r>
    </w:p>
    <w:p w:rsidR="00E3025F" w:rsidRPr="008B02AB" w:rsidRDefault="00DA1EFA" w:rsidP="00E3025F">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5</w:t>
      </w:r>
      <w:r w:rsidR="00E3025F" w:rsidRPr="008B02AB">
        <w:rPr>
          <w:rFonts w:ascii="Arial" w:hAnsi="Arial" w:cs="Arial"/>
          <w:sz w:val="22"/>
        </w:rPr>
        <w:t>.</w:t>
      </w:r>
      <w:r w:rsidR="00E3025F" w:rsidRPr="008B02AB">
        <w:rPr>
          <w:rFonts w:ascii="Arial" w:hAnsi="Arial" w:cs="Arial"/>
          <w:sz w:val="22"/>
        </w:rPr>
        <w:tab/>
      </w:r>
      <w:r w:rsidR="00E3025F" w:rsidRPr="008B02AB">
        <w:rPr>
          <w:rFonts w:ascii="Arial" w:hAnsi="Arial" w:cs="Arial"/>
          <w:sz w:val="22"/>
        </w:rPr>
        <w:tab/>
        <w:t>Passage Mode Options Using Software:</w:t>
      </w:r>
    </w:p>
    <w:p w:rsidR="00E3025F" w:rsidRPr="008B02AB" w:rsidRDefault="00E3025F" w:rsidP="00E3025F">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First manager or privileged-user in</w:t>
      </w:r>
    </w:p>
    <w:p w:rsidR="00E3025F" w:rsidRPr="008B02AB" w:rsidRDefault="00E3025F" w:rsidP="00E3025F">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Automatic according to access schedules</w:t>
      </w:r>
    </w:p>
    <w:p w:rsidR="001E2FAA" w:rsidRPr="008B02AB" w:rsidRDefault="001E2FAA" w:rsidP="00E3025F">
      <w:pPr>
        <w:tabs>
          <w:tab w:val="left" w:pos="180"/>
          <w:tab w:val="left" w:pos="720"/>
          <w:tab w:val="left" w:pos="126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1080"/>
        <w:rPr>
          <w:rFonts w:ascii="Arial" w:hAnsi="Arial" w:cs="Arial"/>
          <w:sz w:val="22"/>
        </w:rPr>
      </w:pPr>
      <w:r w:rsidRPr="008B02AB">
        <w:rPr>
          <w:rFonts w:ascii="Arial" w:hAnsi="Arial" w:cs="Arial"/>
          <w:sz w:val="22"/>
        </w:rPr>
        <w:tab/>
      </w:r>
      <w:r w:rsidRPr="008B02AB">
        <w:rPr>
          <w:rFonts w:ascii="Arial" w:hAnsi="Arial" w:cs="Arial"/>
          <w:sz w:val="22"/>
        </w:rPr>
        <w:tab/>
      </w:r>
      <w:r w:rsidRPr="008B02AB">
        <w:rPr>
          <w:rFonts w:ascii="Arial" w:hAnsi="Arial" w:cs="Arial"/>
          <w:sz w:val="22"/>
        </w:rPr>
        <w:tab/>
        <w:t xml:space="preserve">Global passage using Wireless </w:t>
      </w:r>
      <w:r w:rsidR="00F40A82">
        <w:rPr>
          <w:rFonts w:ascii="Arial" w:hAnsi="Arial" w:cs="Arial"/>
          <w:sz w:val="22"/>
        </w:rPr>
        <w:t>O</w:t>
      </w:r>
      <w:r w:rsidRPr="008B02AB">
        <w:rPr>
          <w:rFonts w:ascii="Arial" w:hAnsi="Arial" w:cs="Arial"/>
          <w:sz w:val="22"/>
        </w:rPr>
        <w:t>ption</w:t>
      </w:r>
    </w:p>
    <w:p w:rsidR="00E3025F" w:rsidRPr="008B02AB" w:rsidRDefault="00DA1EFA" w:rsidP="00D0389D">
      <w:pPr>
        <w:tabs>
          <w:tab w:val="left" w:pos="180"/>
          <w:tab w:val="left" w:pos="720"/>
          <w:tab w:val="left" w:pos="1260"/>
          <w:tab w:val="left" w:pos="1440"/>
          <w:tab w:val="left" w:pos="153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6</w:t>
      </w:r>
      <w:r w:rsidR="00E3025F" w:rsidRPr="008B02AB">
        <w:rPr>
          <w:rFonts w:ascii="Arial" w:hAnsi="Arial" w:cs="Arial"/>
          <w:sz w:val="22"/>
        </w:rPr>
        <w:t>.</w:t>
      </w:r>
      <w:r w:rsidR="00E3025F" w:rsidRPr="008B02AB">
        <w:rPr>
          <w:rFonts w:ascii="Arial" w:hAnsi="Arial" w:cs="Arial"/>
          <w:sz w:val="22"/>
        </w:rPr>
        <w:tab/>
      </w:r>
      <w:r w:rsidR="00E3025F" w:rsidRPr="008B02AB">
        <w:rPr>
          <w:rFonts w:ascii="Arial" w:hAnsi="Arial" w:cs="Arial"/>
          <w:sz w:val="22"/>
        </w:rPr>
        <w:tab/>
        <w:t>Access Groups allow single point and click assignment of multiple Users to multiple doors with their respective access rights and schedules</w:t>
      </w:r>
    </w:p>
    <w:p w:rsidR="00E3025F" w:rsidRPr="008B02AB" w:rsidRDefault="00DA1EFA"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7</w:t>
      </w:r>
      <w:r w:rsidR="00E3025F" w:rsidRPr="008B02AB">
        <w:rPr>
          <w:rFonts w:ascii="Arial" w:hAnsi="Arial" w:cs="Arial"/>
          <w:sz w:val="22"/>
        </w:rPr>
        <w:tab/>
      </w:r>
      <w:r w:rsidR="00E3025F" w:rsidRPr="008B02AB">
        <w:rPr>
          <w:rFonts w:ascii="Arial" w:hAnsi="Arial" w:cs="Arial"/>
          <w:sz w:val="22"/>
        </w:rPr>
        <w:tab/>
        <w:t>Allows up to 20,000 users at a time to be imported from existing databases using Import Utility Feature</w:t>
      </w:r>
    </w:p>
    <w:p w:rsidR="00F82A34" w:rsidRPr="008B02AB" w:rsidRDefault="00DA1EFA" w:rsidP="00D0389D">
      <w:pPr>
        <w:tabs>
          <w:tab w:val="left" w:pos="180"/>
          <w:tab w:val="left" w:pos="720"/>
          <w:tab w:val="left" w:pos="126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rPr>
          <w:rFonts w:ascii="Arial" w:hAnsi="Arial" w:cs="Arial"/>
          <w:sz w:val="22"/>
        </w:rPr>
      </w:pPr>
      <w:r w:rsidRPr="008B02AB">
        <w:rPr>
          <w:rFonts w:ascii="Arial" w:hAnsi="Arial" w:cs="Arial"/>
          <w:sz w:val="22"/>
        </w:rPr>
        <w:t>8</w:t>
      </w:r>
      <w:r w:rsidR="00E3025F" w:rsidRPr="008B02AB">
        <w:rPr>
          <w:rFonts w:ascii="Arial" w:hAnsi="Arial" w:cs="Arial"/>
          <w:sz w:val="22"/>
        </w:rPr>
        <w:t>.</w:t>
      </w:r>
      <w:r w:rsidR="00E3025F" w:rsidRPr="008B02AB">
        <w:rPr>
          <w:rFonts w:ascii="Arial" w:hAnsi="Arial" w:cs="Arial"/>
          <w:sz w:val="22"/>
        </w:rPr>
        <w:tab/>
      </w:r>
      <w:r w:rsidR="00E3025F" w:rsidRPr="008B02AB">
        <w:rPr>
          <w:rFonts w:ascii="Arial" w:hAnsi="Arial" w:cs="Arial"/>
          <w:sz w:val="22"/>
        </w:rPr>
        <w:tab/>
        <w:t>Audit capability can process up to 30,000 events from each lock with sorting and filtering to create presentation-ready reports</w:t>
      </w:r>
    </w:p>
    <w:p w:rsidR="003A58F6" w:rsidRPr="008B02AB" w:rsidRDefault="003A58F6" w:rsidP="00AA186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22"/>
        </w:rPr>
      </w:pPr>
    </w:p>
    <w:p w:rsidR="00AA186B" w:rsidRPr="008B02AB" w:rsidRDefault="00AA186B" w:rsidP="00AA186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16"/>
          <w:szCs w:val="16"/>
        </w:rPr>
      </w:pPr>
      <w:r w:rsidRPr="008B02AB">
        <w:rPr>
          <w:rFonts w:ascii="Arial" w:hAnsi="Arial" w:cs="Arial"/>
          <w:b/>
          <w:sz w:val="22"/>
        </w:rPr>
        <w:t>2.2</w:t>
      </w:r>
      <w:r w:rsidRPr="008B02AB">
        <w:rPr>
          <w:rFonts w:ascii="Arial" w:hAnsi="Arial" w:cs="Arial"/>
          <w:b/>
          <w:sz w:val="22"/>
        </w:rPr>
        <w:tab/>
        <w:t>USE OF FASTENERS AND FUNCTIONAL DETAILS</w:t>
      </w:r>
    </w:p>
    <w:p w:rsidR="00AA186B" w:rsidRPr="008B02AB" w:rsidRDefault="00AA186B" w:rsidP="00AA186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b/>
          <w:sz w:val="16"/>
          <w:szCs w:val="16"/>
        </w:rPr>
      </w:pPr>
    </w:p>
    <w:p w:rsidR="00AA186B" w:rsidRPr="008B02AB" w:rsidRDefault="00AA186B" w:rsidP="007B50C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Arial" w:hAnsi="Arial" w:cs="Arial"/>
          <w:sz w:val="22"/>
          <w:szCs w:val="22"/>
        </w:rPr>
      </w:pPr>
      <w:r w:rsidRPr="008B02AB">
        <w:rPr>
          <w:rFonts w:ascii="Arial" w:hAnsi="Arial" w:cs="Arial"/>
        </w:rPr>
        <w:t>2.2.0</w:t>
      </w:r>
      <w:r w:rsidRPr="008B02AB">
        <w:rPr>
          <w:rFonts w:ascii="Arial" w:hAnsi="Arial" w:cs="Arial"/>
        </w:rPr>
        <w:tab/>
      </w:r>
      <w:r w:rsidRPr="008B02AB">
        <w:rPr>
          <w:rFonts w:ascii="Arial" w:hAnsi="Arial" w:cs="Arial"/>
          <w:sz w:val="22"/>
          <w:szCs w:val="22"/>
        </w:rPr>
        <w:t xml:space="preserve">Fasteners supplied and recommended by manufacturer must include one bolt that transfers power from the secured side of the door and compensates for expansion and contraction of both metal and wood doors. Cables </w:t>
      </w:r>
      <w:r w:rsidR="00D55A49" w:rsidRPr="008B02AB">
        <w:rPr>
          <w:rFonts w:ascii="Arial" w:hAnsi="Arial" w:cs="Arial"/>
          <w:sz w:val="22"/>
          <w:szCs w:val="22"/>
        </w:rPr>
        <w:t xml:space="preserve">or wires </w:t>
      </w:r>
      <w:r w:rsidRPr="008B02AB">
        <w:rPr>
          <w:rFonts w:ascii="Arial" w:hAnsi="Arial" w:cs="Arial"/>
          <w:sz w:val="22"/>
          <w:szCs w:val="22"/>
        </w:rPr>
        <w:t>t</w:t>
      </w:r>
      <w:r w:rsidR="009A6715" w:rsidRPr="008B02AB">
        <w:rPr>
          <w:rFonts w:ascii="Arial" w:hAnsi="Arial" w:cs="Arial"/>
          <w:sz w:val="22"/>
          <w:szCs w:val="22"/>
        </w:rPr>
        <w:t>hrough the door are not allowed</w:t>
      </w:r>
      <w:r w:rsidR="007F55C5">
        <w:rPr>
          <w:rFonts w:ascii="Arial" w:hAnsi="Arial" w:cs="Arial"/>
          <w:sz w:val="22"/>
          <w:szCs w:val="22"/>
        </w:rPr>
        <w:t>.</w:t>
      </w:r>
    </w:p>
    <w:p w:rsidR="007B50C8" w:rsidRPr="008B02AB" w:rsidRDefault="007B50C8" w:rsidP="007B50C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720" w:hanging="720"/>
        <w:rPr>
          <w:rFonts w:ascii="Arial" w:hAnsi="Arial" w:cs="Arial"/>
          <w:sz w:val="22"/>
          <w:szCs w:val="22"/>
        </w:rPr>
      </w:pPr>
    </w:p>
    <w:p w:rsidR="00A73D83" w:rsidRDefault="00A73D83" w:rsidP="009A6715">
      <w:pPr>
        <w:pStyle w:val="Heading3"/>
        <w:keepNext w:val="0"/>
        <w:widowControl/>
        <w:overflowPunct/>
        <w:autoSpaceDE/>
        <w:autoSpaceDN/>
        <w:adjustRightInd/>
        <w:spacing w:before="0" w:after="0"/>
        <w:ind w:left="720" w:hanging="720"/>
        <w:textAlignment w:val="auto"/>
        <w:rPr>
          <w:rFonts w:cs="Arial"/>
          <w:sz w:val="22"/>
          <w:szCs w:val="22"/>
        </w:rPr>
      </w:pPr>
    </w:p>
    <w:p w:rsidR="00FF0F39" w:rsidRPr="008B02AB" w:rsidRDefault="00FF0F39" w:rsidP="009A6715">
      <w:pPr>
        <w:pStyle w:val="Heading3"/>
        <w:keepNext w:val="0"/>
        <w:widowControl/>
        <w:overflowPunct/>
        <w:autoSpaceDE/>
        <w:autoSpaceDN/>
        <w:adjustRightInd/>
        <w:spacing w:before="0" w:after="0"/>
        <w:ind w:left="720" w:hanging="720"/>
        <w:textAlignment w:val="auto"/>
        <w:rPr>
          <w:rFonts w:cs="Arial"/>
          <w:sz w:val="22"/>
          <w:szCs w:val="22"/>
        </w:rPr>
      </w:pPr>
      <w:r w:rsidRPr="008B02AB">
        <w:rPr>
          <w:rFonts w:cs="Arial"/>
          <w:sz w:val="22"/>
          <w:szCs w:val="22"/>
        </w:rPr>
        <w:t>2.2.1</w:t>
      </w:r>
      <w:r w:rsidRPr="008B02AB">
        <w:rPr>
          <w:rFonts w:cs="Arial"/>
          <w:sz w:val="22"/>
          <w:szCs w:val="22"/>
        </w:rPr>
        <w:tab/>
      </w:r>
      <w:r w:rsidR="00AA186B" w:rsidRPr="008B02AB">
        <w:rPr>
          <w:rFonts w:cs="Arial"/>
          <w:sz w:val="22"/>
          <w:szCs w:val="22"/>
        </w:rPr>
        <w:t>Do not over tight</w:t>
      </w:r>
      <w:r w:rsidR="0042670F" w:rsidRPr="008B02AB">
        <w:rPr>
          <w:rFonts w:cs="Arial"/>
          <w:sz w:val="22"/>
          <w:szCs w:val="22"/>
        </w:rPr>
        <w:t>en Kaba E-Plex</w:t>
      </w:r>
      <w:r w:rsidR="0042670F" w:rsidRPr="008B02AB">
        <w:rPr>
          <w:rFonts w:cs="Arial"/>
          <w:sz w:val="22"/>
          <w:szCs w:val="22"/>
          <w:vertAlign w:val="superscript"/>
        </w:rPr>
        <w:t>®</w:t>
      </w:r>
      <w:r w:rsidR="00AA186B" w:rsidRPr="008B02AB">
        <w:rPr>
          <w:rFonts w:cs="Arial"/>
          <w:sz w:val="22"/>
          <w:szCs w:val="22"/>
        </w:rPr>
        <w:t xml:space="preserve"> 5000 Series Cylindrical Lock: Do not over tighten</w:t>
      </w:r>
      <w:r w:rsidR="009B735B" w:rsidRPr="008B02AB">
        <w:rPr>
          <w:rFonts w:cs="Arial"/>
          <w:sz w:val="22"/>
          <w:szCs w:val="22"/>
        </w:rPr>
        <w:t xml:space="preserve"> the LectroBolt™ that transfers </w:t>
      </w:r>
      <w:r w:rsidR="00AA186B" w:rsidRPr="008B02AB">
        <w:rPr>
          <w:rFonts w:cs="Arial"/>
          <w:sz w:val="22"/>
          <w:szCs w:val="22"/>
        </w:rPr>
        <w:t>power fr</w:t>
      </w:r>
      <w:r w:rsidR="009A6715" w:rsidRPr="008B02AB">
        <w:rPr>
          <w:rFonts w:cs="Arial"/>
          <w:sz w:val="22"/>
          <w:szCs w:val="22"/>
        </w:rPr>
        <w:t>om the secured side of the door</w:t>
      </w:r>
    </w:p>
    <w:p w:rsidR="00FF0F39" w:rsidRPr="008B02AB" w:rsidRDefault="00FF0F39" w:rsidP="00FF0F39">
      <w:pPr>
        <w:rPr>
          <w:rFonts w:ascii="Arial" w:hAnsi="Arial" w:cs="Arial"/>
        </w:rPr>
      </w:pPr>
    </w:p>
    <w:p w:rsidR="00AA186B" w:rsidRPr="008B02AB" w:rsidRDefault="00FF0F39" w:rsidP="009A6715">
      <w:pPr>
        <w:pStyle w:val="Heading3"/>
        <w:keepNext w:val="0"/>
        <w:widowControl/>
        <w:overflowPunct/>
        <w:autoSpaceDE/>
        <w:autoSpaceDN/>
        <w:adjustRightInd/>
        <w:spacing w:before="0" w:after="0"/>
        <w:ind w:left="1065" w:hanging="1065"/>
        <w:textAlignment w:val="auto"/>
        <w:rPr>
          <w:rFonts w:cs="Arial"/>
          <w:sz w:val="22"/>
          <w:szCs w:val="22"/>
        </w:rPr>
      </w:pPr>
      <w:r w:rsidRPr="008B02AB">
        <w:rPr>
          <w:rFonts w:cs="Arial"/>
          <w:sz w:val="22"/>
          <w:szCs w:val="22"/>
        </w:rPr>
        <w:t>2.2.1.1</w:t>
      </w:r>
      <w:r w:rsidRPr="008B02AB">
        <w:rPr>
          <w:rFonts w:cs="Arial"/>
          <w:sz w:val="22"/>
          <w:szCs w:val="22"/>
        </w:rPr>
        <w:tab/>
      </w:r>
      <w:r w:rsidR="00AA186B" w:rsidRPr="008B02AB">
        <w:rPr>
          <w:rFonts w:cs="Arial"/>
          <w:sz w:val="22"/>
          <w:szCs w:val="22"/>
        </w:rPr>
        <w:t>Numeric Keypad:  Vandal resistant, 12 button, metal keys with key override.  Records [3] [</w:t>
      </w:r>
      <w:r w:rsidR="009A6715" w:rsidRPr="008B02AB">
        <w:rPr>
          <w:rFonts w:cs="Arial"/>
          <w:sz w:val="22"/>
          <w:szCs w:val="22"/>
        </w:rPr>
        <w:t>4] [5] [6] [7] [8] [9] attempts</w:t>
      </w:r>
    </w:p>
    <w:p w:rsidR="00FF0F39" w:rsidRPr="008B02AB" w:rsidRDefault="00FF0F39" w:rsidP="00FF0F39">
      <w:pPr>
        <w:rPr>
          <w:rFonts w:ascii="Arial" w:hAnsi="Arial" w:cs="Arial"/>
          <w:sz w:val="16"/>
          <w:szCs w:val="16"/>
        </w:rPr>
      </w:pPr>
    </w:p>
    <w:p w:rsidR="00AA186B" w:rsidRPr="008B02AB" w:rsidRDefault="00FF0F39" w:rsidP="00750797">
      <w:pPr>
        <w:ind w:left="1080" w:hanging="1080"/>
        <w:rPr>
          <w:rFonts w:ascii="Arial" w:hAnsi="Arial" w:cs="Arial"/>
          <w:sz w:val="22"/>
          <w:szCs w:val="22"/>
        </w:rPr>
      </w:pPr>
      <w:r w:rsidRPr="008B02AB">
        <w:rPr>
          <w:rFonts w:ascii="Arial" w:hAnsi="Arial" w:cs="Arial"/>
          <w:sz w:val="22"/>
          <w:szCs w:val="22"/>
        </w:rPr>
        <w:t>2.</w:t>
      </w:r>
      <w:r w:rsidR="00750797">
        <w:rPr>
          <w:rFonts w:ascii="Arial" w:hAnsi="Arial" w:cs="Arial"/>
          <w:sz w:val="22"/>
          <w:szCs w:val="22"/>
        </w:rPr>
        <w:t xml:space="preserve">2.1.1.1   </w:t>
      </w:r>
      <w:r w:rsidR="00503109" w:rsidRPr="008B02AB">
        <w:rPr>
          <w:rFonts w:ascii="Arial" w:hAnsi="Arial" w:cs="Arial"/>
          <w:sz w:val="22"/>
          <w:szCs w:val="22"/>
        </w:rPr>
        <w:t xml:space="preserve">Required </w:t>
      </w:r>
      <w:r w:rsidR="00AA186B" w:rsidRPr="008B02AB">
        <w:rPr>
          <w:rFonts w:ascii="Arial" w:hAnsi="Arial" w:cs="Arial"/>
          <w:sz w:val="22"/>
          <w:szCs w:val="22"/>
        </w:rPr>
        <w:t>Microsoft</w:t>
      </w:r>
      <w:r w:rsidR="000C6567" w:rsidRPr="008B02AB">
        <w:rPr>
          <w:rFonts w:ascii="Arial" w:hAnsi="Arial" w:cs="Arial"/>
          <w:sz w:val="22"/>
          <w:szCs w:val="22"/>
          <w:vertAlign w:val="superscript"/>
        </w:rPr>
        <w:t>®</w:t>
      </w:r>
      <w:r w:rsidR="00AA186B" w:rsidRPr="008B02AB">
        <w:rPr>
          <w:rFonts w:ascii="Arial" w:hAnsi="Arial" w:cs="Arial"/>
          <w:sz w:val="22"/>
          <w:szCs w:val="22"/>
        </w:rPr>
        <w:t xml:space="preserve"> </w:t>
      </w:r>
      <w:r w:rsidR="00D55A49" w:rsidRPr="008B02AB">
        <w:rPr>
          <w:rFonts w:ascii="Arial" w:hAnsi="Arial" w:cs="Arial"/>
          <w:sz w:val="22"/>
          <w:szCs w:val="22"/>
        </w:rPr>
        <w:t>Windows</w:t>
      </w:r>
      <w:r w:rsidR="000C6567" w:rsidRPr="008B02AB">
        <w:rPr>
          <w:rFonts w:ascii="Arial" w:hAnsi="Arial" w:cs="Arial"/>
          <w:sz w:val="22"/>
          <w:szCs w:val="22"/>
          <w:vertAlign w:val="superscript"/>
        </w:rPr>
        <w:t>®</w:t>
      </w:r>
      <w:r w:rsidR="000C6567" w:rsidRPr="008B02AB">
        <w:rPr>
          <w:rFonts w:ascii="Arial" w:hAnsi="Arial" w:cs="Arial"/>
          <w:sz w:val="22"/>
          <w:szCs w:val="22"/>
        </w:rPr>
        <w:t>-</w:t>
      </w:r>
      <w:r w:rsidR="00AA186B" w:rsidRPr="008B02AB">
        <w:rPr>
          <w:rFonts w:ascii="Arial" w:hAnsi="Arial" w:cs="Arial"/>
          <w:sz w:val="22"/>
          <w:szCs w:val="22"/>
        </w:rPr>
        <w:t xml:space="preserve">based </w:t>
      </w:r>
      <w:r w:rsidR="00BA79BD" w:rsidRPr="008B02AB">
        <w:rPr>
          <w:rFonts w:ascii="Arial" w:hAnsi="Arial" w:cs="Arial"/>
          <w:sz w:val="22"/>
          <w:szCs w:val="22"/>
        </w:rPr>
        <w:t>Enterprise</w:t>
      </w:r>
      <w:r w:rsidR="00D55A49" w:rsidRPr="008B02AB">
        <w:rPr>
          <w:rFonts w:ascii="Arial" w:hAnsi="Arial" w:cs="Arial"/>
          <w:sz w:val="22"/>
          <w:szCs w:val="22"/>
        </w:rPr>
        <w:t xml:space="preserve"> </w:t>
      </w:r>
      <w:r w:rsidR="00AA186B" w:rsidRPr="008B02AB">
        <w:rPr>
          <w:rFonts w:ascii="Arial" w:hAnsi="Arial" w:cs="Arial"/>
          <w:sz w:val="22"/>
          <w:szCs w:val="22"/>
        </w:rPr>
        <w:t>software</w:t>
      </w:r>
      <w:r w:rsidR="001E2FAA" w:rsidRPr="008B02AB">
        <w:rPr>
          <w:rFonts w:ascii="Arial" w:hAnsi="Arial" w:cs="Arial"/>
          <w:sz w:val="22"/>
          <w:szCs w:val="22"/>
        </w:rPr>
        <w:t xml:space="preserve"> with included Wireless Option</w:t>
      </w:r>
      <w:r w:rsidR="00750797">
        <w:rPr>
          <w:rFonts w:ascii="Arial" w:hAnsi="Arial" w:cs="Arial"/>
          <w:sz w:val="22"/>
          <w:szCs w:val="22"/>
        </w:rPr>
        <w:t xml:space="preserve">: </w:t>
      </w:r>
      <w:r w:rsidR="00B06F6F" w:rsidRPr="008B02AB">
        <w:rPr>
          <w:rFonts w:ascii="Arial" w:hAnsi="Arial" w:cs="Arial"/>
          <w:sz w:val="22"/>
          <w:szCs w:val="22"/>
        </w:rPr>
        <w:t>retrieves audit trail, schedules,</w:t>
      </w:r>
      <w:r w:rsidR="001E2FAA" w:rsidRPr="008B02AB">
        <w:rPr>
          <w:rFonts w:ascii="Arial" w:hAnsi="Arial" w:cs="Arial"/>
          <w:sz w:val="22"/>
          <w:szCs w:val="22"/>
        </w:rPr>
        <w:t xml:space="preserve"> h</w:t>
      </w:r>
      <w:r w:rsidR="00B06F6F" w:rsidRPr="008B02AB">
        <w:rPr>
          <w:rFonts w:ascii="Arial" w:hAnsi="Arial" w:cs="Arial"/>
          <w:sz w:val="22"/>
          <w:szCs w:val="22"/>
        </w:rPr>
        <w:t xml:space="preserve">olidays, </w:t>
      </w:r>
      <w:r w:rsidR="00AA186B" w:rsidRPr="008B02AB">
        <w:rPr>
          <w:rFonts w:ascii="Arial" w:hAnsi="Arial" w:cs="Arial"/>
          <w:sz w:val="22"/>
          <w:szCs w:val="22"/>
        </w:rPr>
        <w:t xml:space="preserve">manages </w:t>
      </w:r>
      <w:r w:rsidR="00B06F6F" w:rsidRPr="008B02AB">
        <w:rPr>
          <w:rFonts w:ascii="Arial" w:hAnsi="Arial" w:cs="Arial"/>
          <w:sz w:val="22"/>
          <w:szCs w:val="22"/>
        </w:rPr>
        <w:t>3</w:t>
      </w:r>
      <w:r w:rsidR="008B02AB">
        <w:rPr>
          <w:rFonts w:ascii="Arial" w:hAnsi="Arial" w:cs="Arial"/>
          <w:sz w:val="22"/>
          <w:szCs w:val="22"/>
        </w:rPr>
        <w:t>,</w:t>
      </w:r>
      <w:r w:rsidR="00B06F6F" w:rsidRPr="008B02AB">
        <w:rPr>
          <w:rFonts w:ascii="Arial" w:hAnsi="Arial" w:cs="Arial"/>
          <w:sz w:val="22"/>
          <w:szCs w:val="22"/>
        </w:rPr>
        <w:t xml:space="preserve">000 users per door and </w:t>
      </w:r>
      <w:r w:rsidR="00AA186B" w:rsidRPr="008B02AB">
        <w:rPr>
          <w:rFonts w:ascii="Arial" w:hAnsi="Arial" w:cs="Arial"/>
          <w:sz w:val="22"/>
          <w:szCs w:val="22"/>
        </w:rPr>
        <w:t>up to 10,000 doors per site.</w:t>
      </w:r>
      <w:r w:rsidR="001E2FAA" w:rsidRPr="008B02AB">
        <w:rPr>
          <w:rFonts w:ascii="Arial" w:hAnsi="Arial" w:cs="Arial"/>
          <w:sz w:val="22"/>
          <w:szCs w:val="22"/>
        </w:rPr>
        <w:t xml:space="preserve">  Wireless Option adds real</w:t>
      </w:r>
      <w:r w:rsidR="00941BEB" w:rsidRPr="008B02AB">
        <w:rPr>
          <w:rFonts w:ascii="Arial" w:hAnsi="Arial" w:cs="Arial"/>
          <w:sz w:val="22"/>
          <w:szCs w:val="22"/>
        </w:rPr>
        <w:t>-</w:t>
      </w:r>
      <w:r w:rsidR="001E2FAA" w:rsidRPr="008B02AB">
        <w:rPr>
          <w:rFonts w:ascii="Arial" w:hAnsi="Arial" w:cs="Arial"/>
          <w:sz w:val="22"/>
          <w:szCs w:val="22"/>
        </w:rPr>
        <w:t>time monitoring, immediate audit retrieval, remote programming, plus Global Emergency Commands (Lockdown and Passage)</w:t>
      </w:r>
      <w:r w:rsidR="007F55C5">
        <w:rPr>
          <w:rFonts w:ascii="Arial" w:hAnsi="Arial" w:cs="Arial"/>
          <w:sz w:val="22"/>
          <w:szCs w:val="22"/>
        </w:rPr>
        <w:t>.</w:t>
      </w:r>
    </w:p>
    <w:p w:rsidR="00FF0F39" w:rsidRPr="008B02AB" w:rsidRDefault="00FF0F39" w:rsidP="00FF0F39">
      <w:pPr>
        <w:rPr>
          <w:rFonts w:ascii="Arial" w:hAnsi="Arial" w:cs="Arial"/>
          <w:sz w:val="22"/>
          <w:szCs w:val="22"/>
        </w:rPr>
      </w:pPr>
    </w:p>
    <w:p w:rsidR="00AA186B" w:rsidRPr="008B02AB" w:rsidRDefault="00750797" w:rsidP="00750797">
      <w:pPr>
        <w:pStyle w:val="Heading4"/>
        <w:keepNext w:val="0"/>
        <w:widowControl/>
        <w:tabs>
          <w:tab w:val="left" w:pos="1080"/>
        </w:tabs>
        <w:overflowPunct/>
        <w:autoSpaceDE/>
        <w:autoSpaceDN/>
        <w:adjustRightInd/>
        <w:spacing w:before="0" w:after="0"/>
        <w:ind w:left="1080" w:hanging="1080"/>
        <w:textAlignment w:val="auto"/>
        <w:rPr>
          <w:rFonts w:cs="Arial"/>
          <w:b w:val="0"/>
          <w:sz w:val="22"/>
          <w:szCs w:val="22"/>
        </w:rPr>
      </w:pPr>
      <w:r>
        <w:rPr>
          <w:rFonts w:cs="Arial"/>
          <w:b w:val="0"/>
          <w:sz w:val="22"/>
          <w:szCs w:val="22"/>
        </w:rPr>
        <w:t>2.2.1.2</w:t>
      </w:r>
      <w:r>
        <w:rPr>
          <w:rFonts w:cs="Arial"/>
          <w:b w:val="0"/>
          <w:sz w:val="22"/>
          <w:szCs w:val="22"/>
        </w:rPr>
        <w:tab/>
      </w:r>
      <w:r w:rsidR="00AA186B" w:rsidRPr="008B02AB">
        <w:rPr>
          <w:rFonts w:cs="Arial"/>
          <w:b w:val="0"/>
          <w:sz w:val="22"/>
          <w:szCs w:val="22"/>
        </w:rPr>
        <w:t>Lock Housing:  Extra heavy-duty solid cast housing, cast stainless steel cylindrical drive components, solid cast zinc le</w:t>
      </w:r>
      <w:r w:rsidR="009A6715" w:rsidRPr="008B02AB">
        <w:rPr>
          <w:rFonts w:cs="Arial"/>
          <w:b w:val="0"/>
          <w:sz w:val="22"/>
          <w:szCs w:val="22"/>
        </w:rPr>
        <w:t>ver, 70 mm (2-</w:t>
      </w:r>
      <w:r w:rsidR="009A6715" w:rsidRPr="008B02AB">
        <w:rPr>
          <w:rFonts w:cs="Arial"/>
          <w:sz w:val="22"/>
          <w:szCs w:val="22"/>
        </w:rPr>
        <w:t xml:space="preserve">¾ </w:t>
      </w:r>
      <w:r w:rsidR="009A6715" w:rsidRPr="008B02AB">
        <w:rPr>
          <w:rFonts w:cs="Arial"/>
          <w:b w:val="0"/>
          <w:sz w:val="22"/>
          <w:szCs w:val="22"/>
        </w:rPr>
        <w:t>inch) backset</w:t>
      </w:r>
    </w:p>
    <w:p w:rsidR="00FF0F39" w:rsidRDefault="00FF0F39" w:rsidP="00FF0F39">
      <w:pPr>
        <w:rPr>
          <w:rFonts w:ascii="Arial" w:hAnsi="Arial" w:cs="Arial"/>
        </w:rPr>
      </w:pPr>
    </w:p>
    <w:p w:rsidR="00FF0F39" w:rsidRPr="008B02AB" w:rsidRDefault="00BA7DF5" w:rsidP="00BA7DF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left" w:pos="1080"/>
        </w:tabs>
        <w:overflowPunct/>
        <w:autoSpaceDE/>
        <w:autoSpaceDN/>
        <w:adjustRightInd/>
        <w:spacing w:before="60" w:after="60" w:line="240" w:lineRule="auto"/>
        <w:ind w:left="0"/>
        <w:textAlignment w:val="auto"/>
        <w:rPr>
          <w:rFonts w:cs="Arial"/>
          <w:sz w:val="22"/>
          <w:szCs w:val="22"/>
        </w:rPr>
      </w:pPr>
      <w:r>
        <w:rPr>
          <w:rFonts w:cs="Arial"/>
          <w:sz w:val="22"/>
          <w:szCs w:val="22"/>
        </w:rPr>
        <w:t xml:space="preserve">2.2.1.2.1  </w:t>
      </w:r>
      <w:r>
        <w:rPr>
          <w:rFonts w:cs="Arial"/>
          <w:sz w:val="22"/>
          <w:szCs w:val="22"/>
        </w:rPr>
        <w:tab/>
      </w:r>
      <w:r w:rsidR="00FF0F39" w:rsidRPr="008B02AB">
        <w:rPr>
          <w:rFonts w:cs="Arial"/>
          <w:sz w:val="22"/>
          <w:szCs w:val="22"/>
        </w:rPr>
        <w:t>F</w:t>
      </w:r>
      <w:r w:rsidR="00AA186B" w:rsidRPr="008B02AB">
        <w:rPr>
          <w:rFonts w:cs="Arial"/>
          <w:sz w:val="22"/>
          <w:szCs w:val="22"/>
        </w:rPr>
        <w:t>unction Options</w:t>
      </w:r>
      <w:r w:rsidR="00FF0F39" w:rsidRPr="008B02AB">
        <w:rPr>
          <w:rFonts w:cs="Arial"/>
          <w:sz w:val="22"/>
          <w:szCs w:val="22"/>
        </w:rPr>
        <w:t>:</w:t>
      </w:r>
    </w:p>
    <w:p w:rsidR="00766BE7" w:rsidRPr="008B02AB" w:rsidRDefault="00AA186B" w:rsidP="009A671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textAlignment w:val="auto"/>
        <w:rPr>
          <w:rFonts w:cs="Arial"/>
          <w:sz w:val="22"/>
          <w:szCs w:val="22"/>
        </w:rPr>
      </w:pPr>
      <w:r w:rsidRPr="008B02AB">
        <w:rPr>
          <w:rFonts w:cs="Arial"/>
          <w:sz w:val="22"/>
          <w:szCs w:val="22"/>
        </w:rPr>
        <w:t>1 Exit Trim (E.T.)</w:t>
      </w:r>
      <w:r w:rsidR="00FF0F39" w:rsidRPr="008B02AB">
        <w:rPr>
          <w:rFonts w:cs="Arial"/>
          <w:sz w:val="22"/>
          <w:szCs w:val="22"/>
        </w:rPr>
        <w:t xml:space="preserve">                    </w:t>
      </w:r>
      <w:r w:rsidRPr="008B02AB">
        <w:rPr>
          <w:rFonts w:cs="Arial"/>
          <w:sz w:val="22"/>
          <w:szCs w:val="22"/>
        </w:rPr>
        <w:t xml:space="preserve">                                                                                                           3 Cylindrical Lock (cyl)   </w:t>
      </w:r>
      <w:r w:rsidR="00F1279D" w:rsidRPr="008B02AB">
        <w:rPr>
          <w:rFonts w:cs="Arial"/>
          <w:sz w:val="22"/>
          <w:szCs w:val="22"/>
        </w:rPr>
        <w:t xml:space="preserve">                  </w:t>
      </w:r>
      <w:r w:rsidRPr="008B02AB">
        <w:rPr>
          <w:rFonts w:cs="Arial"/>
          <w:sz w:val="22"/>
          <w:szCs w:val="22"/>
        </w:rPr>
        <w:t xml:space="preserve">                                                                                                 5 Cylindrical with Privacy (cyl)         </w:t>
      </w:r>
      <w:r w:rsidR="00F1279D" w:rsidRPr="008B02AB">
        <w:rPr>
          <w:rFonts w:cs="Arial"/>
          <w:sz w:val="22"/>
          <w:szCs w:val="22"/>
        </w:rPr>
        <w:t xml:space="preserve">               </w:t>
      </w:r>
      <w:r w:rsidRPr="008B02AB">
        <w:rPr>
          <w:rFonts w:cs="Arial"/>
          <w:sz w:val="22"/>
          <w:szCs w:val="22"/>
        </w:rPr>
        <w:t xml:space="preserve">                                                                                  6 American Steel Mortise (ASM)  </w:t>
      </w:r>
    </w:p>
    <w:p w:rsidR="00AA186B" w:rsidRPr="008B02AB" w:rsidRDefault="00AA186B" w:rsidP="00F1279D">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before="60" w:after="60" w:line="240" w:lineRule="auto"/>
        <w:textAlignment w:val="auto"/>
        <w:rPr>
          <w:rFonts w:cs="Arial"/>
          <w:sz w:val="22"/>
          <w:szCs w:val="22"/>
        </w:rPr>
      </w:pPr>
      <w:r w:rsidRPr="008B02AB">
        <w:rPr>
          <w:rFonts w:cs="Arial"/>
          <w:sz w:val="22"/>
          <w:szCs w:val="22"/>
        </w:rPr>
        <w:t xml:space="preserve">                                                                                                                      </w:t>
      </w:r>
    </w:p>
    <w:p w:rsidR="009A6715" w:rsidRPr="008B02AB" w:rsidRDefault="00F1279D" w:rsidP="00D0389D">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before="60" w:after="60" w:line="240" w:lineRule="auto"/>
        <w:ind w:left="1080" w:hanging="1080"/>
        <w:textAlignment w:val="auto"/>
        <w:rPr>
          <w:rFonts w:cs="Arial"/>
          <w:sz w:val="22"/>
          <w:szCs w:val="22"/>
        </w:rPr>
      </w:pPr>
      <w:r w:rsidRPr="008B02AB">
        <w:rPr>
          <w:rFonts w:cs="Arial"/>
          <w:sz w:val="22"/>
          <w:szCs w:val="22"/>
        </w:rPr>
        <w:t>2.2.</w:t>
      </w:r>
      <w:r w:rsidR="00760CB3" w:rsidRPr="008B02AB">
        <w:rPr>
          <w:rFonts w:cs="Arial"/>
          <w:sz w:val="22"/>
          <w:szCs w:val="22"/>
        </w:rPr>
        <w:t>1</w:t>
      </w:r>
      <w:r w:rsidR="00750797">
        <w:rPr>
          <w:rFonts w:cs="Arial"/>
          <w:sz w:val="22"/>
          <w:szCs w:val="22"/>
        </w:rPr>
        <w:t xml:space="preserve">.2.2    </w:t>
      </w:r>
      <w:r w:rsidR="009A786E" w:rsidRPr="009A786E">
        <w:rPr>
          <w:rFonts w:cs="Arial"/>
          <w:spacing w:val="-5"/>
          <w:sz w:val="22"/>
          <w:szCs w:val="22"/>
        </w:rPr>
        <w:t xml:space="preserve">Electronics:  </w:t>
      </w:r>
      <w:r w:rsidR="00766BE7" w:rsidRPr="009A786E">
        <w:rPr>
          <w:rFonts w:cs="Arial"/>
          <w:spacing w:val="-5"/>
          <w:sz w:val="22"/>
          <w:szCs w:val="22"/>
        </w:rPr>
        <w:t>Battery with [audible] [visual] and optional remote [wireless] indicator for</w:t>
      </w:r>
      <w:r w:rsidR="009A786E" w:rsidRPr="009A786E">
        <w:rPr>
          <w:rFonts w:cs="Arial"/>
          <w:spacing w:val="-5"/>
          <w:sz w:val="22"/>
          <w:szCs w:val="22"/>
        </w:rPr>
        <w:t xml:space="preserve"> </w:t>
      </w:r>
      <w:r w:rsidR="00766BE7" w:rsidRPr="009A786E">
        <w:rPr>
          <w:rFonts w:cs="Arial"/>
          <w:spacing w:val="-5"/>
          <w:sz w:val="22"/>
          <w:szCs w:val="22"/>
        </w:rPr>
        <w:t>low life</w:t>
      </w:r>
      <w:r w:rsidR="00D0389D">
        <w:rPr>
          <w:rFonts w:cs="Arial"/>
          <w:spacing w:val="-5"/>
          <w:sz w:val="22"/>
          <w:szCs w:val="22"/>
        </w:rPr>
        <w:t xml:space="preserve"> </w:t>
      </w:r>
      <w:r w:rsidR="00766BE7" w:rsidRPr="008B02AB">
        <w:rPr>
          <w:rFonts w:cs="Arial"/>
          <w:sz w:val="22"/>
          <w:szCs w:val="22"/>
        </w:rPr>
        <w:t>Controller – 12-24 vo</w:t>
      </w:r>
      <w:r w:rsidR="009A6715" w:rsidRPr="008B02AB">
        <w:rPr>
          <w:rFonts w:cs="Arial"/>
          <w:sz w:val="22"/>
          <w:szCs w:val="22"/>
        </w:rPr>
        <w:t>lts DC; battery backup required</w:t>
      </w:r>
      <w:r w:rsidR="00F40A82">
        <w:rPr>
          <w:rFonts w:cs="Arial"/>
          <w:sz w:val="22"/>
          <w:szCs w:val="22"/>
        </w:rPr>
        <w:br/>
      </w:r>
    </w:p>
    <w:p w:rsidR="00C3395A" w:rsidRPr="008B02AB" w:rsidRDefault="00BA7DF5" w:rsidP="00BA7DF5">
      <w:pPr>
        <w:pStyle w:val="Heading5"/>
        <w:widowControl/>
        <w:tabs>
          <w:tab w:val="clear" w:pos="-1440"/>
          <w:tab w:val="clear" w:pos="0"/>
          <w:tab w:val="clear" w:pos="720"/>
          <w:tab w:val="clear" w:pos="2160"/>
          <w:tab w:val="clear" w:pos="2880"/>
          <w:tab w:val="clear" w:pos="3600"/>
          <w:tab w:val="clear" w:pos="4320"/>
          <w:tab w:val="clear" w:pos="5040"/>
          <w:tab w:val="clear" w:pos="5760"/>
          <w:tab w:val="clear" w:pos="6480"/>
          <w:tab w:val="clear" w:pos="7200"/>
          <w:tab w:val="left" w:pos="1080"/>
          <w:tab w:val="right" w:leader="dot" w:pos="1440"/>
        </w:tabs>
        <w:overflowPunct/>
        <w:autoSpaceDE/>
        <w:autoSpaceDN/>
        <w:adjustRightInd/>
        <w:spacing w:before="60" w:after="60" w:line="240" w:lineRule="auto"/>
        <w:ind w:hanging="1440"/>
        <w:textAlignment w:val="auto"/>
        <w:rPr>
          <w:rFonts w:cs="Arial"/>
          <w:sz w:val="22"/>
          <w:szCs w:val="22"/>
        </w:rPr>
      </w:pPr>
      <w:r>
        <w:rPr>
          <w:rFonts w:cs="Arial"/>
          <w:sz w:val="22"/>
          <w:szCs w:val="22"/>
        </w:rPr>
        <w:t>2.2.1.2.3</w:t>
      </w:r>
      <w:r>
        <w:rPr>
          <w:rFonts w:cs="Arial"/>
          <w:sz w:val="22"/>
          <w:szCs w:val="22"/>
        </w:rPr>
        <w:tab/>
      </w:r>
      <w:r w:rsidR="00AA186B" w:rsidRPr="008B02AB">
        <w:rPr>
          <w:rFonts w:cs="Arial"/>
          <w:sz w:val="22"/>
          <w:szCs w:val="22"/>
        </w:rPr>
        <w:t>Locking Device Options</w:t>
      </w:r>
      <w:r w:rsidR="00F1279D" w:rsidRPr="008B02AB">
        <w:rPr>
          <w:rFonts w:cs="Arial"/>
          <w:sz w:val="22"/>
          <w:szCs w:val="22"/>
        </w:rPr>
        <w:t xml:space="preserve">:                        </w:t>
      </w:r>
      <w:r w:rsidR="00AA186B" w:rsidRPr="008B02AB">
        <w:rPr>
          <w:rFonts w:cs="Arial"/>
          <w:sz w:val="22"/>
          <w:szCs w:val="22"/>
        </w:rPr>
        <w:t xml:space="preserve">                                                                             </w:t>
      </w:r>
      <w:r w:rsidR="00C3395A" w:rsidRPr="008B02AB">
        <w:rPr>
          <w:rFonts w:cs="Arial"/>
          <w:sz w:val="22"/>
          <w:szCs w:val="22"/>
        </w:rPr>
        <w:t xml:space="preserve">                    Exit Trim, Universal </w:t>
      </w:r>
      <w:r w:rsidR="007F55C5" w:rsidRPr="008B02AB">
        <w:rPr>
          <w:rFonts w:cs="Arial"/>
          <w:sz w:val="22"/>
        </w:rPr>
        <w:t>–</w:t>
      </w:r>
      <w:r w:rsidR="00C3395A" w:rsidRPr="008B02AB">
        <w:rPr>
          <w:rFonts w:cs="Arial"/>
          <w:sz w:val="22"/>
          <w:szCs w:val="22"/>
        </w:rPr>
        <w:t xml:space="preserve"> interfaces with</w:t>
      </w:r>
      <w:r w:rsidR="00B06F6F" w:rsidRPr="008B02AB">
        <w:rPr>
          <w:rFonts w:cs="Arial"/>
          <w:sz w:val="22"/>
          <w:szCs w:val="22"/>
        </w:rPr>
        <w:t xml:space="preserve"> over </w:t>
      </w:r>
      <w:r w:rsidR="00C3395A" w:rsidRPr="008B02AB">
        <w:rPr>
          <w:rFonts w:cs="Arial"/>
          <w:sz w:val="22"/>
          <w:szCs w:val="22"/>
        </w:rPr>
        <w:t>15 different exit device models</w:t>
      </w:r>
      <w:r w:rsidR="00AA186B" w:rsidRPr="008B02AB">
        <w:rPr>
          <w:rFonts w:cs="Arial"/>
          <w:sz w:val="22"/>
          <w:szCs w:val="22"/>
        </w:rPr>
        <w:t xml:space="preserve">      </w:t>
      </w:r>
      <w:r w:rsidR="00F1279D" w:rsidRPr="008B02AB">
        <w:rPr>
          <w:rFonts w:cs="Arial"/>
          <w:sz w:val="22"/>
          <w:szCs w:val="22"/>
        </w:rPr>
        <w:t xml:space="preserve">               </w:t>
      </w:r>
      <w:r w:rsidR="00AA186B" w:rsidRPr="008B02AB">
        <w:rPr>
          <w:rFonts w:cs="Arial"/>
          <w:sz w:val="22"/>
          <w:szCs w:val="22"/>
        </w:rPr>
        <w:t xml:space="preserve">                                                                            Cylindrical ½</w:t>
      </w:r>
      <w:r w:rsidR="0007305D">
        <w:rPr>
          <w:rFonts w:cs="Arial"/>
          <w:sz w:val="22"/>
          <w:szCs w:val="22"/>
        </w:rPr>
        <w:t>"</w:t>
      </w:r>
      <w:r w:rsidR="00AA186B" w:rsidRPr="008B02AB">
        <w:rPr>
          <w:rFonts w:cs="Arial"/>
          <w:sz w:val="22"/>
          <w:szCs w:val="22"/>
        </w:rPr>
        <w:t xml:space="preserve"> (13mm) throw latch with floating face plate and 2¾</w:t>
      </w:r>
      <w:r w:rsidR="00087148">
        <w:rPr>
          <w:rFonts w:cs="Arial"/>
          <w:sz w:val="22"/>
          <w:szCs w:val="22"/>
        </w:rPr>
        <w:t>"</w:t>
      </w:r>
      <w:r w:rsidR="00AA186B" w:rsidRPr="008B02AB">
        <w:rPr>
          <w:rFonts w:cs="Arial"/>
          <w:sz w:val="22"/>
          <w:szCs w:val="22"/>
        </w:rPr>
        <w:t xml:space="preserve">  (70mm) bkst    </w:t>
      </w:r>
      <w:r w:rsidR="00F1279D"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Cylindrical ½</w:t>
      </w:r>
      <w:r w:rsidR="00087148">
        <w:rPr>
          <w:rFonts w:cs="Arial"/>
          <w:sz w:val="22"/>
          <w:szCs w:val="22"/>
        </w:rPr>
        <w:t>"</w:t>
      </w:r>
      <w:r w:rsidR="00AA186B" w:rsidRPr="008B02AB">
        <w:rPr>
          <w:rFonts w:cs="Arial"/>
          <w:sz w:val="22"/>
          <w:szCs w:val="22"/>
        </w:rPr>
        <w:t xml:space="preserve"> (13mm) throw latch with floating face plate and 2</w:t>
      </w:r>
      <w:r w:rsidR="00AA186B" w:rsidRPr="008B02AB">
        <w:rPr>
          <w:rFonts w:cs="Arial"/>
          <w:sz w:val="22"/>
          <w:szCs w:val="22"/>
          <w:vertAlign w:val="superscript"/>
        </w:rPr>
        <w:t>3</w:t>
      </w:r>
      <w:r w:rsidR="00AA186B" w:rsidRPr="008B02AB">
        <w:rPr>
          <w:rFonts w:cs="Arial"/>
          <w:sz w:val="22"/>
          <w:szCs w:val="22"/>
        </w:rPr>
        <w:t>/</w:t>
      </w:r>
      <w:r w:rsidR="00AA186B" w:rsidRPr="008B02AB">
        <w:rPr>
          <w:rFonts w:cs="Arial"/>
          <w:sz w:val="22"/>
          <w:szCs w:val="22"/>
          <w:vertAlign w:val="subscript"/>
        </w:rPr>
        <w:t>8</w:t>
      </w:r>
      <w:r w:rsidR="00087148">
        <w:rPr>
          <w:rFonts w:cs="Arial"/>
          <w:sz w:val="22"/>
          <w:szCs w:val="22"/>
        </w:rPr>
        <w:t>"</w:t>
      </w:r>
      <w:r w:rsidR="00AA186B" w:rsidRPr="008B02AB">
        <w:rPr>
          <w:rFonts w:cs="Arial"/>
          <w:sz w:val="22"/>
          <w:szCs w:val="22"/>
        </w:rPr>
        <w:t xml:space="preserve"> (60mm) bkst        </w:t>
      </w:r>
      <w:r w:rsidR="00F1279D"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 xml:space="preserve">Cylindrical </w:t>
      </w:r>
      <w:r w:rsidR="009A6715" w:rsidRPr="008B02AB">
        <w:rPr>
          <w:rFonts w:cs="Arial"/>
          <w:sz w:val="22"/>
          <w:szCs w:val="22"/>
        </w:rPr>
        <w:t>¾</w:t>
      </w:r>
      <w:r w:rsidR="00087148">
        <w:rPr>
          <w:rFonts w:cs="Arial"/>
          <w:sz w:val="22"/>
          <w:szCs w:val="22"/>
        </w:rPr>
        <w:t>"</w:t>
      </w:r>
      <w:r w:rsidR="00AA186B" w:rsidRPr="008B02AB">
        <w:rPr>
          <w:rFonts w:cs="Arial"/>
          <w:sz w:val="22"/>
          <w:szCs w:val="22"/>
        </w:rPr>
        <w:t xml:space="preserve"> (19mm) throw latch with floating face plate and 2¾</w:t>
      </w:r>
      <w:r w:rsidR="00087148">
        <w:rPr>
          <w:rFonts w:cs="Arial"/>
          <w:sz w:val="22"/>
          <w:szCs w:val="22"/>
        </w:rPr>
        <w:t>"</w:t>
      </w:r>
      <w:r w:rsidR="00AA186B" w:rsidRPr="008B02AB">
        <w:rPr>
          <w:rFonts w:cs="Arial"/>
          <w:sz w:val="22"/>
          <w:szCs w:val="22"/>
        </w:rPr>
        <w:t xml:space="preserve"> (70mm) bkst   </w:t>
      </w:r>
      <w:r w:rsidR="00F1279D"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 xml:space="preserve">Mortise </w:t>
      </w:r>
      <w:r w:rsidR="00B06F6F" w:rsidRPr="008B02AB">
        <w:rPr>
          <w:rFonts w:cs="Arial"/>
          <w:sz w:val="22"/>
          <w:szCs w:val="22"/>
        </w:rPr>
        <w:t xml:space="preserve">ESM,  </w:t>
      </w:r>
      <w:r w:rsidR="00AA186B" w:rsidRPr="008B02AB">
        <w:rPr>
          <w:rFonts w:cs="Arial"/>
          <w:sz w:val="22"/>
          <w:szCs w:val="22"/>
        </w:rPr>
        <w:t xml:space="preserve">LH </w:t>
      </w:r>
      <w:r w:rsidR="007F55C5" w:rsidRPr="008B02AB">
        <w:rPr>
          <w:rFonts w:cs="Arial"/>
          <w:sz w:val="22"/>
        </w:rPr>
        <w:t>–</w:t>
      </w:r>
      <w:r w:rsidR="00AA186B" w:rsidRPr="008B02AB">
        <w:rPr>
          <w:rFonts w:cs="Arial"/>
          <w:sz w:val="22"/>
          <w:szCs w:val="22"/>
        </w:rPr>
        <w:t xml:space="preserve"> 1</w:t>
      </w:r>
      <w:r w:rsidR="00087148">
        <w:rPr>
          <w:rFonts w:cs="Arial"/>
          <w:sz w:val="22"/>
          <w:szCs w:val="22"/>
        </w:rPr>
        <w:t>"</w:t>
      </w:r>
      <w:r w:rsidR="00AA186B" w:rsidRPr="008B02AB">
        <w:rPr>
          <w:rFonts w:cs="Arial"/>
          <w:sz w:val="22"/>
          <w:szCs w:val="22"/>
        </w:rPr>
        <w:t xml:space="preserve"> (25mm) Face Plate No Deadbolt                                                     </w:t>
      </w:r>
      <w:r w:rsidR="00F1279D"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 xml:space="preserve">Mortise </w:t>
      </w:r>
      <w:r w:rsidR="00B06F6F" w:rsidRPr="008B02AB">
        <w:rPr>
          <w:rFonts w:cs="Arial"/>
          <w:sz w:val="22"/>
          <w:szCs w:val="22"/>
        </w:rPr>
        <w:t xml:space="preserve">ESM,  </w:t>
      </w:r>
      <w:r w:rsidR="00AA186B" w:rsidRPr="008B02AB">
        <w:rPr>
          <w:rFonts w:cs="Arial"/>
          <w:sz w:val="22"/>
          <w:szCs w:val="22"/>
        </w:rPr>
        <w:t xml:space="preserve">RH </w:t>
      </w:r>
      <w:r w:rsidR="007F55C5" w:rsidRPr="008B02AB">
        <w:rPr>
          <w:rFonts w:cs="Arial"/>
          <w:sz w:val="22"/>
        </w:rPr>
        <w:t>–</w:t>
      </w:r>
      <w:r w:rsidR="00AA186B" w:rsidRPr="008B02AB">
        <w:rPr>
          <w:rFonts w:cs="Arial"/>
          <w:sz w:val="22"/>
          <w:szCs w:val="22"/>
        </w:rPr>
        <w:t xml:space="preserve"> 1</w:t>
      </w:r>
      <w:r w:rsidR="00087148">
        <w:rPr>
          <w:rFonts w:cs="Arial"/>
          <w:sz w:val="22"/>
          <w:szCs w:val="22"/>
        </w:rPr>
        <w:t>"</w:t>
      </w:r>
      <w:r w:rsidR="00AA186B" w:rsidRPr="008B02AB">
        <w:rPr>
          <w:rFonts w:cs="Arial"/>
          <w:sz w:val="22"/>
          <w:szCs w:val="22"/>
        </w:rPr>
        <w:t xml:space="preserve"> (25mm) Face Plate No Deadbolt                                                     </w:t>
      </w:r>
      <w:r w:rsidR="00F1279D"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 xml:space="preserve">Mortise </w:t>
      </w:r>
      <w:r w:rsidR="00B06F6F" w:rsidRPr="008B02AB">
        <w:rPr>
          <w:rFonts w:cs="Arial"/>
          <w:sz w:val="22"/>
          <w:szCs w:val="22"/>
        </w:rPr>
        <w:t xml:space="preserve">ESM,  </w:t>
      </w:r>
      <w:r w:rsidR="00AA186B" w:rsidRPr="008B02AB">
        <w:rPr>
          <w:rFonts w:cs="Arial"/>
          <w:sz w:val="22"/>
          <w:szCs w:val="22"/>
        </w:rPr>
        <w:t xml:space="preserve">LH </w:t>
      </w:r>
      <w:r w:rsidR="007F55C5" w:rsidRPr="008B02AB">
        <w:rPr>
          <w:rFonts w:cs="Arial"/>
          <w:sz w:val="22"/>
        </w:rPr>
        <w:t>–</w:t>
      </w:r>
      <w:r w:rsidR="00AA186B" w:rsidRPr="008B02AB">
        <w:rPr>
          <w:rFonts w:cs="Arial"/>
          <w:sz w:val="22"/>
          <w:szCs w:val="22"/>
        </w:rPr>
        <w:t xml:space="preserve"> 1</w:t>
      </w:r>
      <w:r w:rsidR="00087148">
        <w:rPr>
          <w:rFonts w:cs="Arial"/>
          <w:sz w:val="22"/>
          <w:szCs w:val="22"/>
        </w:rPr>
        <w:t>"</w:t>
      </w:r>
      <w:r w:rsidR="00AA186B" w:rsidRPr="008B02AB">
        <w:rPr>
          <w:rFonts w:cs="Arial"/>
          <w:sz w:val="22"/>
          <w:szCs w:val="22"/>
        </w:rPr>
        <w:t xml:space="preserve"> (25mm) Face Plate With Deadbolt                                                   </w:t>
      </w:r>
      <w:r w:rsidR="00F1279D"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 xml:space="preserve">Mortise </w:t>
      </w:r>
      <w:r w:rsidR="00B06F6F" w:rsidRPr="008B02AB">
        <w:rPr>
          <w:rFonts w:cs="Arial"/>
          <w:sz w:val="22"/>
          <w:szCs w:val="22"/>
        </w:rPr>
        <w:t xml:space="preserve">ESM,  </w:t>
      </w:r>
      <w:r w:rsidR="00AA186B" w:rsidRPr="008B02AB">
        <w:rPr>
          <w:rFonts w:cs="Arial"/>
          <w:sz w:val="22"/>
          <w:szCs w:val="22"/>
        </w:rPr>
        <w:t xml:space="preserve">RH </w:t>
      </w:r>
      <w:r w:rsidR="007F55C5" w:rsidRPr="008B02AB">
        <w:rPr>
          <w:rFonts w:cs="Arial"/>
          <w:sz w:val="22"/>
        </w:rPr>
        <w:t>–</w:t>
      </w:r>
      <w:r w:rsidR="00AA186B" w:rsidRPr="008B02AB">
        <w:rPr>
          <w:rFonts w:cs="Arial"/>
          <w:sz w:val="22"/>
          <w:szCs w:val="22"/>
        </w:rPr>
        <w:t xml:space="preserve"> 1</w:t>
      </w:r>
      <w:r w:rsidR="00087148">
        <w:rPr>
          <w:rFonts w:cs="Arial"/>
          <w:sz w:val="22"/>
          <w:szCs w:val="22"/>
        </w:rPr>
        <w:t>"</w:t>
      </w:r>
      <w:r w:rsidR="00AA186B" w:rsidRPr="008B02AB">
        <w:rPr>
          <w:rFonts w:cs="Arial"/>
          <w:sz w:val="22"/>
          <w:szCs w:val="22"/>
        </w:rPr>
        <w:t xml:space="preserve"> (25mm) Face Plate With Deadbolt                                                     </w:t>
      </w:r>
      <w:r w:rsidR="00F1279D" w:rsidRPr="008B02AB">
        <w:rPr>
          <w:rFonts w:cs="Arial"/>
          <w:sz w:val="22"/>
          <w:szCs w:val="22"/>
        </w:rPr>
        <w:t xml:space="preserve">                  </w:t>
      </w:r>
      <w:r w:rsidR="00AA186B" w:rsidRPr="008B02AB">
        <w:rPr>
          <w:rFonts w:cs="Arial"/>
          <w:sz w:val="22"/>
          <w:szCs w:val="22"/>
        </w:rPr>
        <w:t xml:space="preserve">Mortise </w:t>
      </w:r>
      <w:r w:rsidR="00B06F6F" w:rsidRPr="008B02AB">
        <w:rPr>
          <w:rFonts w:cs="Arial"/>
          <w:sz w:val="22"/>
          <w:szCs w:val="22"/>
        </w:rPr>
        <w:t xml:space="preserve">ASM, </w:t>
      </w:r>
      <w:r w:rsidR="00AA186B" w:rsidRPr="008B02AB">
        <w:rPr>
          <w:rFonts w:cs="Arial"/>
          <w:sz w:val="22"/>
          <w:szCs w:val="22"/>
        </w:rPr>
        <w:t>1 ¼</w:t>
      </w:r>
      <w:r w:rsidR="00087148">
        <w:rPr>
          <w:rFonts w:cs="Arial"/>
          <w:sz w:val="22"/>
          <w:szCs w:val="22"/>
        </w:rPr>
        <w:t>"</w:t>
      </w:r>
      <w:r w:rsidR="00AA186B" w:rsidRPr="008B02AB">
        <w:rPr>
          <w:rFonts w:cs="Arial"/>
          <w:sz w:val="22"/>
          <w:szCs w:val="22"/>
        </w:rPr>
        <w:t xml:space="preserve"> Face Plate No Deadbolt (Not Handed)                                                  </w:t>
      </w:r>
      <w:r w:rsidR="00F1279D"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 xml:space="preserve">Mortise </w:t>
      </w:r>
      <w:r w:rsidR="00B06F6F" w:rsidRPr="008B02AB">
        <w:rPr>
          <w:rFonts w:cs="Arial"/>
          <w:sz w:val="22"/>
          <w:szCs w:val="22"/>
        </w:rPr>
        <w:t xml:space="preserve">ASM, </w:t>
      </w:r>
      <w:r w:rsidR="00AA186B" w:rsidRPr="008B02AB">
        <w:rPr>
          <w:rFonts w:cs="Arial"/>
          <w:sz w:val="22"/>
          <w:szCs w:val="22"/>
        </w:rPr>
        <w:t>1 ¼</w:t>
      </w:r>
      <w:r w:rsidR="00087148">
        <w:rPr>
          <w:rFonts w:cs="Arial"/>
          <w:sz w:val="22"/>
          <w:szCs w:val="22"/>
        </w:rPr>
        <w:t>"</w:t>
      </w:r>
      <w:r w:rsidR="00AA186B" w:rsidRPr="008B02AB">
        <w:rPr>
          <w:rFonts w:cs="Arial"/>
          <w:sz w:val="22"/>
          <w:szCs w:val="22"/>
        </w:rPr>
        <w:t xml:space="preserve"> Face Plate With Deadbolt (Not Handed)</w:t>
      </w:r>
    </w:p>
    <w:p w:rsidR="00AA186B" w:rsidRPr="008B02AB" w:rsidRDefault="00AA186B" w:rsidP="00F1279D">
      <w:pPr>
        <w:pStyle w:val="Heading5"/>
        <w:widowControl/>
        <w:tabs>
          <w:tab w:val="clear" w:pos="-1440"/>
          <w:tab w:val="clear" w:pos="0"/>
          <w:tab w:val="clear" w:pos="720"/>
          <w:tab w:val="clear" w:pos="2160"/>
          <w:tab w:val="clear" w:pos="2880"/>
          <w:tab w:val="clear" w:pos="3600"/>
          <w:tab w:val="clear" w:pos="4320"/>
          <w:tab w:val="clear" w:pos="5040"/>
          <w:tab w:val="clear" w:pos="5760"/>
          <w:tab w:val="clear" w:pos="6480"/>
          <w:tab w:val="clear" w:pos="7200"/>
          <w:tab w:val="right" w:leader="dot" w:pos="1440"/>
        </w:tabs>
        <w:overflowPunct/>
        <w:autoSpaceDE/>
        <w:autoSpaceDN/>
        <w:adjustRightInd/>
        <w:spacing w:before="60" w:after="60" w:line="240" w:lineRule="auto"/>
        <w:ind w:hanging="1440"/>
        <w:textAlignment w:val="auto"/>
        <w:rPr>
          <w:rFonts w:cs="Arial"/>
          <w:sz w:val="22"/>
          <w:szCs w:val="22"/>
        </w:rPr>
      </w:pPr>
      <w:r w:rsidRPr="008B02AB">
        <w:rPr>
          <w:rFonts w:cs="Arial"/>
          <w:sz w:val="22"/>
          <w:szCs w:val="22"/>
        </w:rPr>
        <w:t xml:space="preserve">       </w:t>
      </w:r>
      <w:r w:rsidR="00F1279D" w:rsidRPr="008B02AB">
        <w:rPr>
          <w:rFonts w:cs="Arial"/>
          <w:sz w:val="22"/>
          <w:szCs w:val="22"/>
        </w:rPr>
        <w:t xml:space="preserve">             </w:t>
      </w:r>
      <w:r w:rsidRPr="008B02AB">
        <w:rPr>
          <w:rFonts w:cs="Arial"/>
          <w:sz w:val="22"/>
          <w:szCs w:val="22"/>
        </w:rPr>
        <w:t xml:space="preserve">    [3-hour] [__] UL/UL</w:t>
      </w:r>
      <w:r w:rsidR="00C3395A" w:rsidRPr="008B02AB">
        <w:rPr>
          <w:rFonts w:cs="Arial"/>
          <w:sz w:val="22"/>
          <w:szCs w:val="22"/>
        </w:rPr>
        <w:t xml:space="preserve">C </w:t>
      </w:r>
      <w:r w:rsidR="007B50C8" w:rsidRPr="008B02AB">
        <w:rPr>
          <w:rFonts w:cs="Arial"/>
          <w:sz w:val="22"/>
          <w:szCs w:val="22"/>
        </w:rPr>
        <w:t>Fire Door Rating</w:t>
      </w:r>
    </w:p>
    <w:p w:rsidR="00F1279D" w:rsidRPr="008B02AB" w:rsidRDefault="00F1279D" w:rsidP="00F1279D">
      <w:pPr>
        <w:rPr>
          <w:rFonts w:ascii="Arial" w:hAnsi="Arial" w:cs="Arial"/>
        </w:rPr>
      </w:pPr>
    </w:p>
    <w:p w:rsidR="00C3395A" w:rsidRPr="008B02AB" w:rsidRDefault="00257B6F" w:rsidP="009A6715">
      <w:pPr>
        <w:pStyle w:val="Heading5"/>
        <w:widowControl/>
        <w:tabs>
          <w:tab w:val="clear" w:pos="-1440"/>
          <w:tab w:val="clear" w:pos="720"/>
          <w:tab w:val="clear" w:pos="1440"/>
          <w:tab w:val="clear" w:pos="2160"/>
          <w:tab w:val="clear" w:pos="2880"/>
          <w:tab w:val="clear" w:pos="3600"/>
          <w:tab w:val="clear" w:pos="4320"/>
          <w:tab w:val="clear" w:pos="5040"/>
          <w:tab w:val="clear" w:pos="5760"/>
          <w:tab w:val="clear" w:pos="6480"/>
          <w:tab w:val="clear" w:pos="7200"/>
          <w:tab w:val="right" w:leader="dot" w:pos="0"/>
          <w:tab w:val="left" w:pos="1170"/>
        </w:tabs>
        <w:overflowPunct/>
        <w:autoSpaceDE/>
        <w:autoSpaceDN/>
        <w:adjustRightInd/>
        <w:spacing w:line="240" w:lineRule="auto"/>
        <w:ind w:hanging="1440"/>
        <w:textAlignment w:val="auto"/>
        <w:rPr>
          <w:rFonts w:cs="Arial"/>
          <w:sz w:val="22"/>
          <w:szCs w:val="22"/>
        </w:rPr>
      </w:pPr>
      <w:r w:rsidRPr="008B02AB">
        <w:rPr>
          <w:rFonts w:cs="Arial"/>
          <w:sz w:val="22"/>
          <w:szCs w:val="22"/>
        </w:rPr>
        <w:t xml:space="preserve">2.2.1.2.4     </w:t>
      </w:r>
      <w:r w:rsidR="00AA186B" w:rsidRPr="008B02AB">
        <w:rPr>
          <w:rFonts w:cs="Arial"/>
          <w:sz w:val="22"/>
          <w:szCs w:val="22"/>
        </w:rPr>
        <w:t>Optional Features</w:t>
      </w:r>
      <w:r w:rsidR="00F1279D" w:rsidRPr="008B02AB">
        <w:rPr>
          <w:rFonts w:cs="Arial"/>
          <w:sz w:val="22"/>
          <w:szCs w:val="22"/>
        </w:rPr>
        <w:t xml:space="preserve">:                         </w:t>
      </w:r>
      <w:r w:rsidR="00AA186B" w:rsidRPr="008B02AB">
        <w:rPr>
          <w:rFonts w:cs="Arial"/>
          <w:sz w:val="22"/>
          <w:szCs w:val="22"/>
        </w:rPr>
        <w:t xml:space="preserve">                                                                           </w:t>
      </w:r>
      <w:r w:rsidR="00C3395A" w:rsidRPr="008B02AB">
        <w:rPr>
          <w:rFonts w:cs="Arial"/>
          <w:sz w:val="22"/>
          <w:szCs w:val="22"/>
        </w:rPr>
        <w:t xml:space="preserve">                              </w:t>
      </w:r>
      <w:r w:rsidR="00AA186B" w:rsidRPr="008B02AB">
        <w:rPr>
          <w:rFonts w:cs="Arial"/>
          <w:sz w:val="22"/>
          <w:szCs w:val="22"/>
        </w:rPr>
        <w:t>Remote Unlock</w:t>
      </w:r>
    </w:p>
    <w:p w:rsidR="00C3395A" w:rsidRPr="008B02AB" w:rsidRDefault="00C3395A" w:rsidP="00C3395A">
      <w:pPr>
        <w:rPr>
          <w:rFonts w:ascii="Arial" w:hAnsi="Arial" w:cs="Arial"/>
          <w:sz w:val="22"/>
          <w:szCs w:val="22"/>
        </w:rPr>
      </w:pPr>
      <w:r w:rsidRPr="008B02AB">
        <w:rPr>
          <w:rFonts w:ascii="Arial" w:hAnsi="Arial" w:cs="Arial"/>
        </w:rPr>
        <w:tab/>
      </w:r>
      <w:r w:rsidRPr="008B02AB">
        <w:rPr>
          <w:rFonts w:ascii="Arial" w:hAnsi="Arial" w:cs="Arial"/>
        </w:rPr>
        <w:tab/>
      </w:r>
      <w:r w:rsidRPr="008B02AB">
        <w:rPr>
          <w:rFonts w:ascii="Arial" w:hAnsi="Arial" w:cs="Arial"/>
          <w:sz w:val="22"/>
          <w:szCs w:val="22"/>
        </w:rPr>
        <w:t>12-24 VDC Power Interface Kit</w:t>
      </w:r>
    </w:p>
    <w:p w:rsidR="00C3395A" w:rsidRPr="008B02AB" w:rsidRDefault="00C3395A" w:rsidP="009A6715">
      <w:pPr>
        <w:pStyle w:val="Heading5"/>
        <w:widowControl/>
        <w:tabs>
          <w:tab w:val="clear" w:pos="-1440"/>
          <w:tab w:val="clear" w:pos="720"/>
          <w:tab w:val="clear" w:pos="1440"/>
          <w:tab w:val="clear" w:pos="2160"/>
          <w:tab w:val="clear" w:pos="2880"/>
          <w:tab w:val="clear" w:pos="3600"/>
          <w:tab w:val="clear" w:pos="4320"/>
          <w:tab w:val="clear" w:pos="5040"/>
          <w:tab w:val="clear" w:pos="5760"/>
          <w:tab w:val="clear" w:pos="6480"/>
          <w:tab w:val="clear" w:pos="7200"/>
          <w:tab w:val="right" w:leader="dot" w:pos="0"/>
        </w:tabs>
        <w:overflowPunct/>
        <w:autoSpaceDE/>
        <w:autoSpaceDN/>
        <w:adjustRightInd/>
        <w:spacing w:line="240" w:lineRule="auto"/>
        <w:ind w:hanging="1440"/>
        <w:textAlignment w:val="auto"/>
        <w:rPr>
          <w:rFonts w:cs="Arial"/>
          <w:sz w:val="22"/>
          <w:szCs w:val="22"/>
        </w:rPr>
      </w:pPr>
      <w:r w:rsidRPr="008B02AB">
        <w:rPr>
          <w:rFonts w:cs="Arial"/>
          <w:sz w:val="22"/>
          <w:szCs w:val="22"/>
        </w:rPr>
        <w:tab/>
        <w:t>High Capacity Battery Kit</w:t>
      </w:r>
      <w:r w:rsidR="00AA186B" w:rsidRPr="008B02AB">
        <w:rPr>
          <w:rFonts w:cs="Arial"/>
          <w:sz w:val="22"/>
          <w:szCs w:val="22"/>
        </w:rPr>
        <w:t xml:space="preserve"> </w:t>
      </w:r>
    </w:p>
    <w:p w:rsidR="00AD76A8" w:rsidRPr="008B02AB" w:rsidRDefault="00AD76A8" w:rsidP="00AD76A8">
      <w:pPr>
        <w:rPr>
          <w:rFonts w:ascii="Arial" w:hAnsi="Arial" w:cs="Arial"/>
          <w:sz w:val="22"/>
          <w:szCs w:val="22"/>
        </w:rPr>
      </w:pPr>
      <w:r w:rsidRPr="008B02AB">
        <w:rPr>
          <w:rFonts w:ascii="Arial" w:hAnsi="Arial" w:cs="Arial"/>
        </w:rPr>
        <w:tab/>
      </w:r>
      <w:r w:rsidRPr="008B02AB">
        <w:rPr>
          <w:rFonts w:ascii="Arial" w:hAnsi="Arial" w:cs="Arial"/>
        </w:rPr>
        <w:tab/>
      </w:r>
      <w:r w:rsidRPr="008B02AB">
        <w:rPr>
          <w:rFonts w:ascii="Arial" w:hAnsi="Arial" w:cs="Arial"/>
          <w:sz w:val="22"/>
          <w:szCs w:val="22"/>
        </w:rPr>
        <w:t>Wireless Conversion kits for locks and controllers</w:t>
      </w:r>
    </w:p>
    <w:p w:rsidR="00F1279D" w:rsidRPr="008B02AB" w:rsidRDefault="00F1279D" w:rsidP="00F1279D">
      <w:pPr>
        <w:rPr>
          <w:rFonts w:ascii="Arial" w:hAnsi="Arial" w:cs="Arial"/>
          <w:sz w:val="22"/>
          <w:szCs w:val="22"/>
        </w:rPr>
      </w:pPr>
    </w:p>
    <w:p w:rsidR="00AA186B" w:rsidRPr="008B02AB" w:rsidRDefault="00F1279D" w:rsidP="009A6715">
      <w:pPr>
        <w:pStyle w:val="Heading5"/>
        <w:widowControl/>
        <w:tabs>
          <w:tab w:val="clear" w:pos="-1440"/>
          <w:tab w:val="clear" w:pos="0"/>
          <w:tab w:val="clear" w:pos="720"/>
          <w:tab w:val="clear" w:pos="2160"/>
          <w:tab w:val="clear" w:pos="2880"/>
          <w:tab w:val="clear" w:pos="3600"/>
          <w:tab w:val="clear" w:pos="4320"/>
          <w:tab w:val="clear" w:pos="5040"/>
          <w:tab w:val="clear" w:pos="5760"/>
          <w:tab w:val="clear" w:pos="6480"/>
          <w:tab w:val="clear" w:pos="7200"/>
          <w:tab w:val="right" w:leader="dot" w:pos="1440"/>
        </w:tabs>
        <w:overflowPunct/>
        <w:autoSpaceDE/>
        <w:autoSpaceDN/>
        <w:adjustRightInd/>
        <w:spacing w:line="240" w:lineRule="auto"/>
        <w:ind w:left="0"/>
        <w:textAlignment w:val="auto"/>
        <w:rPr>
          <w:rFonts w:cs="Arial"/>
          <w:sz w:val="22"/>
          <w:szCs w:val="22"/>
        </w:rPr>
      </w:pPr>
      <w:r w:rsidRPr="008B02AB">
        <w:rPr>
          <w:rFonts w:cs="Arial"/>
          <w:sz w:val="22"/>
          <w:szCs w:val="22"/>
        </w:rPr>
        <w:t xml:space="preserve">2.2.1.2.5     </w:t>
      </w:r>
      <w:r w:rsidRPr="008B02AB">
        <w:rPr>
          <w:rFonts w:cs="Arial"/>
          <w:sz w:val="22"/>
          <w:szCs w:val="22"/>
        </w:rPr>
        <w:tab/>
      </w:r>
      <w:r w:rsidR="00AA186B" w:rsidRPr="008B02AB">
        <w:rPr>
          <w:rFonts w:cs="Arial"/>
          <w:sz w:val="22"/>
          <w:szCs w:val="22"/>
        </w:rPr>
        <w:t>Strike</w:t>
      </w:r>
      <w:r w:rsidR="007B50C8" w:rsidRPr="008B02AB">
        <w:rPr>
          <w:rFonts w:cs="Arial"/>
          <w:sz w:val="22"/>
          <w:szCs w:val="22"/>
        </w:rPr>
        <w:t>: ASA and standard strike plate</w:t>
      </w:r>
    </w:p>
    <w:p w:rsidR="00F1279D" w:rsidRPr="008B02AB" w:rsidRDefault="00F1279D" w:rsidP="00F1279D">
      <w:pPr>
        <w:rPr>
          <w:rFonts w:ascii="Arial" w:hAnsi="Arial" w:cs="Arial"/>
          <w:sz w:val="22"/>
          <w:szCs w:val="22"/>
        </w:rPr>
      </w:pPr>
    </w:p>
    <w:p w:rsidR="00AA186B" w:rsidRPr="008B02AB" w:rsidRDefault="00257B6F" w:rsidP="009A671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left="0"/>
        <w:textAlignment w:val="auto"/>
        <w:rPr>
          <w:rFonts w:cs="Arial"/>
          <w:sz w:val="22"/>
          <w:szCs w:val="22"/>
        </w:rPr>
      </w:pPr>
      <w:r w:rsidRPr="008B02AB">
        <w:rPr>
          <w:rFonts w:cs="Arial"/>
          <w:sz w:val="22"/>
          <w:szCs w:val="22"/>
        </w:rPr>
        <w:t xml:space="preserve">2.2.1.2.6     </w:t>
      </w:r>
      <w:r w:rsidR="00AA186B" w:rsidRPr="008B02AB">
        <w:rPr>
          <w:rFonts w:cs="Arial"/>
          <w:sz w:val="22"/>
          <w:szCs w:val="22"/>
        </w:rPr>
        <w:t>Door Thickness:  1-</w:t>
      </w:r>
      <w:r w:rsidR="00AA186B" w:rsidRPr="008B02AB">
        <w:rPr>
          <w:rFonts w:cs="Arial"/>
          <w:sz w:val="22"/>
          <w:szCs w:val="22"/>
          <w:vertAlign w:val="superscript"/>
        </w:rPr>
        <w:t>3</w:t>
      </w:r>
      <w:r w:rsidR="00AA186B" w:rsidRPr="008B02AB">
        <w:rPr>
          <w:rFonts w:cs="Arial"/>
          <w:sz w:val="22"/>
          <w:szCs w:val="22"/>
        </w:rPr>
        <w:t>/</w:t>
      </w:r>
      <w:r w:rsidR="00AA186B" w:rsidRPr="008B02AB">
        <w:rPr>
          <w:rFonts w:cs="Arial"/>
          <w:sz w:val="22"/>
          <w:szCs w:val="22"/>
          <w:vertAlign w:val="subscript"/>
        </w:rPr>
        <w:t>8</w:t>
      </w:r>
      <w:r w:rsidR="00AA186B" w:rsidRPr="008B02AB">
        <w:rPr>
          <w:rFonts w:cs="Arial"/>
          <w:sz w:val="22"/>
          <w:szCs w:val="22"/>
        </w:rPr>
        <w:t xml:space="preserve"> inch (35 mm) to 2-</w:t>
      </w:r>
      <w:r w:rsidR="00AA186B" w:rsidRPr="008B02AB">
        <w:rPr>
          <w:rFonts w:cs="Arial"/>
          <w:sz w:val="22"/>
          <w:szCs w:val="22"/>
          <w:vertAlign w:val="superscript"/>
        </w:rPr>
        <w:t>1</w:t>
      </w:r>
      <w:r w:rsidR="00AA186B" w:rsidRPr="008B02AB">
        <w:rPr>
          <w:rFonts w:cs="Arial"/>
          <w:sz w:val="22"/>
          <w:szCs w:val="22"/>
        </w:rPr>
        <w:t>/</w:t>
      </w:r>
      <w:r w:rsidR="00AA186B" w:rsidRPr="008B02AB">
        <w:rPr>
          <w:rFonts w:cs="Arial"/>
          <w:sz w:val="22"/>
          <w:szCs w:val="22"/>
          <w:vertAlign w:val="subscript"/>
        </w:rPr>
        <w:t>4</w:t>
      </w:r>
      <w:r w:rsidR="00AA186B" w:rsidRPr="008B02AB">
        <w:rPr>
          <w:rFonts w:cs="Arial"/>
          <w:sz w:val="22"/>
          <w:szCs w:val="22"/>
        </w:rPr>
        <w:t xml:space="preserve"> inch (57 mm) [_______] (specify)</w:t>
      </w:r>
    </w:p>
    <w:p w:rsidR="00F1279D" w:rsidRPr="008B02AB" w:rsidRDefault="00F1279D" w:rsidP="00F1279D">
      <w:pPr>
        <w:rPr>
          <w:rFonts w:ascii="Arial" w:hAnsi="Arial" w:cs="Arial"/>
          <w:sz w:val="22"/>
          <w:szCs w:val="22"/>
        </w:rPr>
      </w:pPr>
    </w:p>
    <w:p w:rsidR="00D0389D" w:rsidRDefault="00231632" w:rsidP="00141E7B">
      <w:pPr>
        <w:pStyle w:val="Heading5"/>
        <w:widowControl/>
        <w:numPr>
          <w:ilvl w:val="4"/>
          <w:numId w:val="18"/>
        </w:numPr>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left="1170" w:hanging="1170"/>
        <w:textAlignment w:val="auto"/>
        <w:rPr>
          <w:rFonts w:cs="Arial"/>
          <w:sz w:val="22"/>
          <w:szCs w:val="22"/>
        </w:rPr>
      </w:pPr>
      <w:r w:rsidRPr="008B02AB">
        <w:rPr>
          <w:rFonts w:cs="Arial"/>
          <w:sz w:val="22"/>
          <w:szCs w:val="22"/>
        </w:rPr>
        <w:t>Door handing: Non-handed, Field Reversible</w:t>
      </w:r>
    </w:p>
    <w:p w:rsidR="00AA186B" w:rsidRDefault="00B551E3" w:rsidP="00D0389D">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left="1884"/>
        <w:textAlignment w:val="auto"/>
        <w:rPr>
          <w:rFonts w:cs="Arial"/>
          <w:sz w:val="22"/>
          <w:szCs w:val="22"/>
        </w:rPr>
      </w:pPr>
      <w:r>
        <w:rPr>
          <w:rFonts w:cs="Arial"/>
          <w:sz w:val="22"/>
          <w:szCs w:val="22"/>
        </w:rPr>
        <w:br/>
      </w:r>
    </w:p>
    <w:p w:rsidR="00B551E3" w:rsidRPr="00B551E3" w:rsidRDefault="00B551E3" w:rsidP="00B551E3"/>
    <w:p w:rsidR="00F1279D" w:rsidRPr="008B02AB" w:rsidRDefault="00F1279D" w:rsidP="00F1279D">
      <w:pPr>
        <w:rPr>
          <w:rFonts w:ascii="Arial" w:hAnsi="Arial" w:cs="Arial"/>
          <w:sz w:val="22"/>
          <w:szCs w:val="22"/>
        </w:rPr>
      </w:pPr>
    </w:p>
    <w:p w:rsidR="00F1279D" w:rsidRPr="008B02AB" w:rsidRDefault="00BA7DF5" w:rsidP="002F251E">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left" w:pos="1170"/>
        </w:tabs>
        <w:overflowPunct/>
        <w:autoSpaceDE/>
        <w:autoSpaceDN/>
        <w:adjustRightInd/>
        <w:spacing w:line="240" w:lineRule="auto"/>
        <w:ind w:left="1170" w:hanging="1170"/>
        <w:textAlignment w:val="auto"/>
        <w:rPr>
          <w:rFonts w:cs="Arial"/>
          <w:sz w:val="22"/>
          <w:szCs w:val="22"/>
        </w:rPr>
      </w:pPr>
      <w:r>
        <w:rPr>
          <w:rFonts w:cs="Arial"/>
          <w:sz w:val="22"/>
          <w:szCs w:val="22"/>
        </w:rPr>
        <w:t>2.2.1.2.8</w:t>
      </w:r>
      <w:r>
        <w:rPr>
          <w:rFonts w:cs="Arial"/>
          <w:sz w:val="22"/>
          <w:szCs w:val="22"/>
        </w:rPr>
        <w:tab/>
      </w:r>
      <w:r w:rsidR="00D0389D">
        <w:rPr>
          <w:rFonts w:cs="Arial"/>
          <w:sz w:val="22"/>
          <w:szCs w:val="22"/>
        </w:rPr>
        <w:t xml:space="preserve">E-Plex 5200 </w:t>
      </w:r>
      <w:r w:rsidR="007B50C8" w:rsidRPr="008B02AB">
        <w:rPr>
          <w:rFonts w:cs="Arial"/>
          <w:sz w:val="22"/>
          <w:szCs w:val="22"/>
        </w:rPr>
        <w:t xml:space="preserve">Weight:  </w:t>
      </w:r>
      <w:r w:rsidR="002F251E">
        <w:rPr>
          <w:rFonts w:cs="Arial"/>
          <w:sz w:val="22"/>
          <w:szCs w:val="22"/>
        </w:rPr>
        <w:t>Cylindrical and Exit Trim Models 9.5 lbs. (4.3 kg)</w:t>
      </w:r>
      <w:r w:rsidR="002F251E">
        <w:rPr>
          <w:rFonts w:cs="Arial"/>
          <w:sz w:val="22"/>
          <w:szCs w:val="22"/>
        </w:rPr>
        <w:br/>
        <w:t>Mortise Models 11.5 lbs. (5.2 kg)</w:t>
      </w:r>
      <w:r w:rsidR="00AA186B" w:rsidRPr="008B02AB">
        <w:rPr>
          <w:rFonts w:cs="Arial"/>
          <w:sz w:val="22"/>
          <w:szCs w:val="22"/>
        </w:rPr>
        <w:t xml:space="preserve"> </w:t>
      </w:r>
      <w:r w:rsidR="00D0389D">
        <w:rPr>
          <w:rFonts w:cs="Arial"/>
          <w:sz w:val="22"/>
          <w:szCs w:val="22"/>
        </w:rPr>
        <w:br/>
        <w:t>E-Plex 3200 Weight:  5.1 lbs. (2.3 kg)</w:t>
      </w:r>
    </w:p>
    <w:p w:rsidR="00A73D83" w:rsidRDefault="00A73D83" w:rsidP="009A671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left="0"/>
        <w:textAlignment w:val="auto"/>
        <w:rPr>
          <w:rFonts w:cs="Arial"/>
          <w:sz w:val="22"/>
          <w:szCs w:val="22"/>
        </w:rPr>
      </w:pPr>
    </w:p>
    <w:p w:rsidR="00F1279D" w:rsidRPr="008B02AB" w:rsidRDefault="00F1279D" w:rsidP="009A6715">
      <w:pPr>
        <w:pStyle w:val="Heading5"/>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overflowPunct/>
        <w:autoSpaceDE/>
        <w:autoSpaceDN/>
        <w:adjustRightInd/>
        <w:spacing w:line="240" w:lineRule="auto"/>
        <w:ind w:left="0"/>
        <w:textAlignment w:val="auto"/>
        <w:rPr>
          <w:rFonts w:cs="Arial"/>
          <w:sz w:val="22"/>
          <w:szCs w:val="22"/>
        </w:rPr>
      </w:pPr>
      <w:r w:rsidRPr="008B02AB">
        <w:rPr>
          <w:rFonts w:cs="Arial"/>
          <w:sz w:val="22"/>
          <w:szCs w:val="22"/>
        </w:rPr>
        <w:t>2.2.1.3</w:t>
      </w:r>
      <w:r w:rsidRPr="008B02AB">
        <w:rPr>
          <w:rFonts w:cs="Arial"/>
          <w:sz w:val="22"/>
          <w:szCs w:val="22"/>
        </w:rPr>
        <w:tab/>
        <w:t xml:space="preserve">       Finished to ANSI/BHMA standard for Materials and Finishes:</w:t>
      </w:r>
    </w:p>
    <w:p w:rsidR="00760CB3" w:rsidRPr="008B02AB" w:rsidRDefault="00760CB3" w:rsidP="00760CB3">
      <w:pPr>
        <w:rPr>
          <w:rFonts w:ascii="Arial" w:hAnsi="Arial" w:cs="Arial"/>
        </w:rPr>
      </w:pPr>
    </w:p>
    <w:p w:rsidR="00760CB3" w:rsidRPr="008B02AB" w:rsidRDefault="00760CB3" w:rsidP="00AD2E00">
      <w:pPr>
        <w:pStyle w:val="Heading4"/>
        <w:keepNext w:val="0"/>
        <w:widowControl/>
        <w:overflowPunct/>
        <w:autoSpaceDE/>
        <w:autoSpaceDN/>
        <w:adjustRightInd/>
        <w:spacing w:before="0" w:after="0"/>
        <w:ind w:left="1440" w:hanging="1440"/>
        <w:textAlignment w:val="auto"/>
        <w:rPr>
          <w:rFonts w:cs="Arial"/>
          <w:b w:val="0"/>
          <w:sz w:val="22"/>
          <w:szCs w:val="22"/>
        </w:rPr>
      </w:pPr>
      <w:r w:rsidRPr="008B02AB">
        <w:rPr>
          <w:rFonts w:cs="Arial"/>
          <w:b w:val="0"/>
          <w:sz w:val="22"/>
          <w:szCs w:val="22"/>
        </w:rPr>
        <w:t>2.2.1.4        F</w:t>
      </w:r>
      <w:r w:rsidR="00AA186B" w:rsidRPr="008B02AB">
        <w:rPr>
          <w:rFonts w:cs="Arial"/>
          <w:b w:val="0"/>
          <w:sz w:val="22"/>
          <w:szCs w:val="22"/>
        </w:rPr>
        <w:t>inish Options</w:t>
      </w:r>
      <w:r w:rsidRPr="008B02AB">
        <w:rPr>
          <w:rFonts w:cs="Arial"/>
          <w:b w:val="0"/>
          <w:sz w:val="22"/>
          <w:szCs w:val="22"/>
        </w:rPr>
        <w:t xml:space="preserve">:                   </w:t>
      </w:r>
      <w:r w:rsidR="00AA186B" w:rsidRPr="008B02AB">
        <w:rPr>
          <w:rFonts w:cs="Arial"/>
          <w:b w:val="0"/>
          <w:sz w:val="22"/>
          <w:szCs w:val="22"/>
        </w:rPr>
        <w:t xml:space="preserve">                                                                                                                  </w:t>
      </w:r>
      <w:r w:rsidRPr="008B02AB">
        <w:rPr>
          <w:rFonts w:cs="Arial"/>
          <w:b w:val="0"/>
          <w:sz w:val="22"/>
          <w:szCs w:val="22"/>
        </w:rPr>
        <w:t xml:space="preserve">         </w:t>
      </w:r>
      <w:r w:rsidR="00AA186B" w:rsidRPr="008B02AB">
        <w:rPr>
          <w:rFonts w:cs="Arial"/>
          <w:b w:val="0"/>
          <w:sz w:val="22"/>
          <w:szCs w:val="22"/>
        </w:rPr>
        <w:t xml:space="preserve">605 Bright Brass (03) – PVD finish                                                                                              606 Satin Brass (04) – PVD finish    </w:t>
      </w:r>
      <w:r w:rsidRPr="008B02AB">
        <w:rPr>
          <w:rFonts w:cs="Arial"/>
          <w:b w:val="0"/>
          <w:sz w:val="22"/>
          <w:szCs w:val="22"/>
        </w:rPr>
        <w:t xml:space="preserve">           </w:t>
      </w:r>
      <w:r w:rsidR="00AA186B" w:rsidRPr="008B02AB">
        <w:rPr>
          <w:rFonts w:cs="Arial"/>
          <w:b w:val="0"/>
          <w:sz w:val="22"/>
          <w:szCs w:val="22"/>
        </w:rPr>
        <w:t xml:space="preserve">                                                                                625 Bright Chrome (026)      </w:t>
      </w:r>
      <w:r w:rsidRPr="008B02AB">
        <w:rPr>
          <w:rFonts w:cs="Arial"/>
          <w:b w:val="0"/>
          <w:sz w:val="22"/>
          <w:szCs w:val="22"/>
        </w:rPr>
        <w:t xml:space="preserve">        </w:t>
      </w:r>
      <w:r w:rsidR="00AA186B" w:rsidRPr="008B02AB">
        <w:rPr>
          <w:rFonts w:cs="Arial"/>
          <w:b w:val="0"/>
          <w:sz w:val="22"/>
          <w:szCs w:val="22"/>
        </w:rPr>
        <w:t xml:space="preserve">                                                                                              626 Satin Chrome (26D)             </w:t>
      </w:r>
      <w:r w:rsidRPr="008B02AB">
        <w:rPr>
          <w:rFonts w:cs="Arial"/>
          <w:b w:val="0"/>
          <w:sz w:val="22"/>
          <w:szCs w:val="22"/>
        </w:rPr>
        <w:t xml:space="preserve">            </w:t>
      </w:r>
      <w:r w:rsidR="00AA186B" w:rsidRPr="008B02AB">
        <w:rPr>
          <w:rFonts w:cs="Arial"/>
          <w:b w:val="0"/>
          <w:sz w:val="22"/>
          <w:szCs w:val="22"/>
        </w:rPr>
        <w:t xml:space="preserve">                                                                                     676 Black (19) (with Satin Chrome Accents)     </w:t>
      </w:r>
      <w:r w:rsidRPr="008B02AB">
        <w:rPr>
          <w:rFonts w:cs="Arial"/>
          <w:b w:val="0"/>
          <w:sz w:val="22"/>
          <w:szCs w:val="22"/>
        </w:rPr>
        <w:t xml:space="preserve">         </w:t>
      </w:r>
      <w:r w:rsidR="00AA186B" w:rsidRPr="008B02AB">
        <w:rPr>
          <w:rFonts w:cs="Arial"/>
          <w:b w:val="0"/>
          <w:sz w:val="22"/>
          <w:szCs w:val="22"/>
        </w:rPr>
        <w:t xml:space="preserve">                                                              744 Dark Bronze with Brass accents (simulated 10B/613) </w:t>
      </w:r>
    </w:p>
    <w:p w:rsidR="00AA186B" w:rsidRPr="008B02AB" w:rsidRDefault="00A73D83" w:rsidP="00760CB3">
      <w:pPr>
        <w:pStyle w:val="Heading4"/>
        <w:keepNext w:val="0"/>
        <w:widowControl/>
        <w:overflowPunct/>
        <w:autoSpaceDE/>
        <w:autoSpaceDN/>
        <w:adjustRightInd/>
        <w:spacing w:before="60"/>
        <w:ind w:left="1440" w:hanging="1440"/>
        <w:textAlignment w:val="auto"/>
        <w:rPr>
          <w:rFonts w:cs="Arial"/>
          <w:b w:val="0"/>
          <w:sz w:val="22"/>
          <w:szCs w:val="22"/>
        </w:rPr>
      </w:pPr>
      <w:r>
        <w:rPr>
          <w:rFonts w:cs="Arial"/>
          <w:b w:val="0"/>
          <w:sz w:val="22"/>
          <w:szCs w:val="22"/>
        </w:rPr>
        <w:t xml:space="preserve">      </w:t>
      </w:r>
      <w:r w:rsidR="00BA7DF5">
        <w:rPr>
          <w:rFonts w:cs="Arial"/>
          <w:b w:val="0"/>
          <w:sz w:val="22"/>
          <w:szCs w:val="22"/>
        </w:rPr>
        <w:t xml:space="preserve">  </w:t>
      </w:r>
      <w:r w:rsidR="00AA186B" w:rsidRPr="008B02AB">
        <w:rPr>
          <w:rFonts w:cs="Arial"/>
          <w:b w:val="0"/>
          <w:sz w:val="22"/>
          <w:szCs w:val="22"/>
        </w:rPr>
        <w:t xml:space="preserve">                                                            </w:t>
      </w:r>
    </w:p>
    <w:p w:rsidR="00AA186B" w:rsidRPr="008B02AB" w:rsidRDefault="00760CB3" w:rsidP="00760CB3">
      <w:pPr>
        <w:pStyle w:val="Heading2"/>
        <w:widowControl/>
        <w:overflowPunct/>
        <w:autoSpaceDE/>
        <w:autoSpaceDN/>
        <w:adjustRightInd/>
        <w:spacing w:before="120" w:after="120"/>
        <w:textAlignment w:val="auto"/>
        <w:rPr>
          <w:rFonts w:cs="Arial"/>
          <w:i w:val="0"/>
          <w:sz w:val="22"/>
          <w:szCs w:val="22"/>
        </w:rPr>
      </w:pPr>
      <w:r w:rsidRPr="008B02AB">
        <w:rPr>
          <w:rFonts w:cs="Arial"/>
          <w:i w:val="0"/>
          <w:sz w:val="22"/>
          <w:szCs w:val="22"/>
        </w:rPr>
        <w:t>2.3</w:t>
      </w:r>
      <w:r w:rsidRPr="008B02AB">
        <w:rPr>
          <w:rFonts w:cs="Arial"/>
          <w:i w:val="0"/>
          <w:sz w:val="22"/>
          <w:szCs w:val="22"/>
        </w:rPr>
        <w:tab/>
        <w:t>A</w:t>
      </w:r>
      <w:r w:rsidR="00AA186B" w:rsidRPr="008B02AB">
        <w:rPr>
          <w:rFonts w:cs="Arial"/>
          <w:i w:val="0"/>
          <w:sz w:val="22"/>
          <w:szCs w:val="22"/>
        </w:rPr>
        <w:t>CCESSORIES</w:t>
      </w:r>
    </w:p>
    <w:p w:rsidR="00AA186B" w:rsidRPr="008B02AB" w:rsidRDefault="006044BA" w:rsidP="00AD2E00">
      <w:pPr>
        <w:pStyle w:val="Heading3"/>
        <w:keepNext w:val="0"/>
        <w:widowControl/>
        <w:overflowPunct/>
        <w:autoSpaceDE/>
        <w:autoSpaceDN/>
        <w:adjustRightInd/>
        <w:spacing w:before="0" w:after="0"/>
        <w:ind w:left="720" w:hanging="720"/>
        <w:textAlignment w:val="auto"/>
        <w:rPr>
          <w:rFonts w:cs="Arial"/>
          <w:sz w:val="22"/>
          <w:szCs w:val="22"/>
        </w:rPr>
      </w:pPr>
      <w:r w:rsidRPr="008B02AB">
        <w:rPr>
          <w:rFonts w:cs="Arial"/>
          <w:sz w:val="22"/>
          <w:szCs w:val="22"/>
        </w:rPr>
        <w:t>2.3.</w:t>
      </w:r>
      <w:r w:rsidR="003A58F6" w:rsidRPr="008B02AB">
        <w:rPr>
          <w:rFonts w:cs="Arial"/>
          <w:sz w:val="22"/>
          <w:szCs w:val="22"/>
        </w:rPr>
        <w:t>0</w:t>
      </w:r>
      <w:r w:rsidRPr="008B02AB">
        <w:rPr>
          <w:rFonts w:cs="Arial"/>
          <w:sz w:val="22"/>
          <w:szCs w:val="22"/>
        </w:rPr>
        <w:tab/>
      </w:r>
      <w:r w:rsidR="00AA186B" w:rsidRPr="008B02AB">
        <w:rPr>
          <w:rFonts w:cs="Arial"/>
          <w:sz w:val="22"/>
          <w:szCs w:val="22"/>
        </w:rPr>
        <w:t>Fasteners: Must include at least one bolt that transfers power from the secured side of the door and compensates for expansion and contraction of both metal and wood doors by maintaining the fastener in constant tens</w:t>
      </w:r>
      <w:r w:rsidR="00AD2E00" w:rsidRPr="008B02AB">
        <w:rPr>
          <w:rFonts w:cs="Arial"/>
          <w:sz w:val="22"/>
          <w:szCs w:val="22"/>
        </w:rPr>
        <w:t>ion from both sides of the door</w:t>
      </w:r>
    </w:p>
    <w:p w:rsidR="00AD2E00" w:rsidRPr="008B02AB" w:rsidRDefault="00AD2E00" w:rsidP="00AD2E00">
      <w:pPr>
        <w:rPr>
          <w:rFonts w:ascii="Arial" w:hAnsi="Arial" w:cs="Arial"/>
        </w:rPr>
      </w:pPr>
    </w:p>
    <w:p w:rsidR="00AA186B" w:rsidRPr="008B02AB" w:rsidRDefault="006044BA" w:rsidP="00AD2E00">
      <w:pPr>
        <w:pStyle w:val="Heading4"/>
        <w:keepNext w:val="0"/>
        <w:widowControl/>
        <w:overflowPunct/>
        <w:autoSpaceDE/>
        <w:autoSpaceDN/>
        <w:adjustRightInd/>
        <w:spacing w:before="0" w:after="0"/>
        <w:ind w:left="1440" w:hanging="1440"/>
        <w:textAlignment w:val="auto"/>
        <w:rPr>
          <w:rFonts w:cs="Arial"/>
          <w:b w:val="0"/>
          <w:sz w:val="22"/>
          <w:szCs w:val="22"/>
        </w:rPr>
      </w:pPr>
      <w:r w:rsidRPr="008B02AB">
        <w:rPr>
          <w:rFonts w:cs="Arial"/>
          <w:b w:val="0"/>
          <w:sz w:val="22"/>
          <w:szCs w:val="22"/>
        </w:rPr>
        <w:t>2.3.</w:t>
      </w:r>
      <w:r w:rsidR="003A58F6" w:rsidRPr="008B02AB">
        <w:rPr>
          <w:rFonts w:cs="Arial"/>
          <w:b w:val="0"/>
          <w:sz w:val="22"/>
          <w:szCs w:val="22"/>
        </w:rPr>
        <w:t>0</w:t>
      </w:r>
      <w:r w:rsidRPr="008B02AB">
        <w:rPr>
          <w:rFonts w:cs="Arial"/>
          <w:b w:val="0"/>
          <w:sz w:val="22"/>
          <w:szCs w:val="22"/>
        </w:rPr>
        <w:t>.1</w:t>
      </w:r>
      <w:r w:rsidRPr="008B02AB">
        <w:rPr>
          <w:rFonts w:cs="Arial"/>
          <w:b w:val="0"/>
          <w:sz w:val="22"/>
          <w:szCs w:val="22"/>
        </w:rPr>
        <w:tab/>
      </w:r>
      <w:r w:rsidR="00AA186B" w:rsidRPr="008B02AB">
        <w:rPr>
          <w:rFonts w:cs="Arial"/>
          <w:b w:val="0"/>
          <w:sz w:val="22"/>
          <w:szCs w:val="22"/>
        </w:rPr>
        <w:t>Screws, bolts, expansion shields and other fastening devices required for installation             a</w:t>
      </w:r>
      <w:r w:rsidR="00AD2E00" w:rsidRPr="008B02AB">
        <w:rPr>
          <w:rFonts w:cs="Arial"/>
          <w:b w:val="0"/>
          <w:sz w:val="22"/>
          <w:szCs w:val="22"/>
        </w:rPr>
        <w:t>nd smooth operation of hardware</w:t>
      </w:r>
    </w:p>
    <w:p w:rsidR="00AD2E00" w:rsidRPr="008B02AB" w:rsidRDefault="00AD2E00" w:rsidP="00AD2E00">
      <w:pPr>
        <w:rPr>
          <w:rFonts w:ascii="Arial" w:hAnsi="Arial" w:cs="Arial"/>
        </w:rPr>
      </w:pPr>
    </w:p>
    <w:p w:rsidR="005E4F17" w:rsidRPr="008B02AB" w:rsidRDefault="006044BA" w:rsidP="00A73D83">
      <w:pPr>
        <w:pStyle w:val="Heading4"/>
        <w:keepNext w:val="0"/>
        <w:widowControl/>
        <w:overflowPunct/>
        <w:autoSpaceDE/>
        <w:autoSpaceDN/>
        <w:adjustRightInd/>
        <w:spacing w:before="0" w:after="0"/>
        <w:textAlignment w:val="auto"/>
        <w:rPr>
          <w:rFonts w:cs="Arial"/>
          <w:sz w:val="22"/>
          <w:szCs w:val="22"/>
        </w:rPr>
      </w:pPr>
      <w:r w:rsidRPr="008B02AB">
        <w:rPr>
          <w:rFonts w:cs="Arial"/>
          <w:b w:val="0"/>
          <w:sz w:val="22"/>
          <w:szCs w:val="22"/>
        </w:rPr>
        <w:t>2.3.</w:t>
      </w:r>
      <w:r w:rsidR="003A58F6" w:rsidRPr="008B02AB">
        <w:rPr>
          <w:rFonts w:cs="Arial"/>
          <w:b w:val="0"/>
          <w:sz w:val="22"/>
          <w:szCs w:val="22"/>
        </w:rPr>
        <w:t>0</w:t>
      </w:r>
      <w:r w:rsidRPr="008B02AB">
        <w:rPr>
          <w:rFonts w:cs="Arial"/>
          <w:b w:val="0"/>
          <w:sz w:val="22"/>
          <w:szCs w:val="22"/>
        </w:rPr>
        <w:t>.2</w:t>
      </w:r>
      <w:r w:rsidRPr="008B02AB">
        <w:rPr>
          <w:rFonts w:cs="Arial"/>
          <w:b w:val="0"/>
          <w:sz w:val="22"/>
          <w:szCs w:val="22"/>
        </w:rPr>
        <w:tab/>
      </w:r>
      <w:r w:rsidRPr="008B02AB">
        <w:rPr>
          <w:rFonts w:cs="Arial"/>
          <w:b w:val="0"/>
          <w:sz w:val="22"/>
          <w:szCs w:val="22"/>
        </w:rPr>
        <w:tab/>
      </w:r>
      <w:r w:rsidR="00AA186B" w:rsidRPr="008B02AB">
        <w:rPr>
          <w:rFonts w:cs="Arial"/>
          <w:b w:val="0"/>
          <w:sz w:val="22"/>
          <w:szCs w:val="22"/>
        </w:rPr>
        <w:t>Exposed fastening devices to be compatible with hardw</w:t>
      </w:r>
      <w:r w:rsidR="00AD2E00" w:rsidRPr="008B02AB">
        <w:rPr>
          <w:rFonts w:cs="Arial"/>
          <w:b w:val="0"/>
          <w:sz w:val="22"/>
          <w:szCs w:val="22"/>
        </w:rPr>
        <w:t>are finish</w:t>
      </w:r>
      <w:r w:rsidR="00F40A82">
        <w:rPr>
          <w:rFonts w:cs="Arial"/>
          <w:b w:val="0"/>
          <w:sz w:val="22"/>
          <w:szCs w:val="22"/>
        </w:rPr>
        <w:br/>
      </w:r>
    </w:p>
    <w:p w:rsidR="00AA186B" w:rsidRPr="008B02AB" w:rsidRDefault="006044BA" w:rsidP="00AD2E00">
      <w:pPr>
        <w:pStyle w:val="Heading3"/>
        <w:keepNext w:val="0"/>
        <w:widowControl/>
        <w:tabs>
          <w:tab w:val="left" w:pos="720"/>
        </w:tabs>
        <w:overflowPunct/>
        <w:autoSpaceDE/>
        <w:autoSpaceDN/>
        <w:adjustRightInd/>
        <w:spacing w:before="0" w:after="0"/>
        <w:ind w:left="1440" w:hanging="1440"/>
        <w:textAlignment w:val="auto"/>
        <w:rPr>
          <w:rFonts w:cs="Arial"/>
          <w:sz w:val="22"/>
          <w:szCs w:val="22"/>
        </w:rPr>
      </w:pPr>
      <w:r w:rsidRPr="008B02AB">
        <w:rPr>
          <w:rFonts w:cs="Arial"/>
          <w:sz w:val="22"/>
          <w:szCs w:val="22"/>
        </w:rPr>
        <w:t>2.3.</w:t>
      </w:r>
      <w:r w:rsidR="003A58F6" w:rsidRPr="008B02AB">
        <w:rPr>
          <w:rFonts w:cs="Arial"/>
          <w:sz w:val="22"/>
          <w:szCs w:val="22"/>
        </w:rPr>
        <w:t>1</w:t>
      </w:r>
      <w:r w:rsidR="00BA7DF5">
        <w:rPr>
          <w:rFonts w:cs="Arial"/>
          <w:sz w:val="22"/>
          <w:szCs w:val="22"/>
        </w:rPr>
        <w:tab/>
      </w:r>
      <w:r w:rsidR="00AA186B" w:rsidRPr="008B02AB">
        <w:rPr>
          <w:rFonts w:cs="Arial"/>
          <w:sz w:val="22"/>
          <w:szCs w:val="22"/>
        </w:rPr>
        <w:t xml:space="preserve">Key Override Function Options:                                                                                                                             K-I-L Kaba Cylinder (Kaba 90 Keyway) Included (XK)                                                       K-I-L Kaba Cylinder (Schlage C Keyway) Included (XS)                                                  </w:t>
      </w:r>
      <w:r w:rsidR="00F40A82">
        <w:rPr>
          <w:rFonts w:cs="Arial"/>
          <w:sz w:val="22"/>
          <w:szCs w:val="22"/>
        </w:rPr>
        <w:t xml:space="preserve"> I/C Best &amp; Equivalents (6 or 7-</w:t>
      </w:r>
      <w:r w:rsidR="00AA186B" w:rsidRPr="008B02AB">
        <w:rPr>
          <w:rFonts w:cs="Arial"/>
          <w:sz w:val="22"/>
          <w:szCs w:val="22"/>
        </w:rPr>
        <w:t xml:space="preserve">Pin Length) </w:t>
      </w:r>
      <w:r w:rsidR="000476AC" w:rsidRPr="008B02AB">
        <w:rPr>
          <w:rFonts w:cs="Arial"/>
          <w:sz w:val="22"/>
          <w:szCs w:val="22"/>
        </w:rPr>
        <w:t xml:space="preserve">, Cylinder Not Included </w:t>
      </w:r>
      <w:r w:rsidR="00AA186B" w:rsidRPr="008B02AB">
        <w:rPr>
          <w:rFonts w:cs="Arial"/>
          <w:sz w:val="22"/>
          <w:szCs w:val="22"/>
        </w:rPr>
        <w:t xml:space="preserve">(B)                                                                R/C Corbin/Russwin </w:t>
      </w:r>
      <w:r w:rsidR="000476AC" w:rsidRPr="008B02AB">
        <w:rPr>
          <w:rFonts w:cs="Arial"/>
          <w:sz w:val="22"/>
          <w:szCs w:val="22"/>
        </w:rPr>
        <w:t xml:space="preserve">, Cylinder Not Included </w:t>
      </w:r>
      <w:r w:rsidR="00AA186B" w:rsidRPr="008B02AB">
        <w:rPr>
          <w:rFonts w:cs="Arial"/>
          <w:sz w:val="22"/>
          <w:szCs w:val="22"/>
        </w:rPr>
        <w:t>(C)                                                                                                   R/C  Medeco</w:t>
      </w:r>
      <w:r w:rsidR="0042670F" w:rsidRPr="008B02AB">
        <w:rPr>
          <w:rFonts w:cs="Arial"/>
          <w:sz w:val="22"/>
          <w:szCs w:val="22"/>
          <w:vertAlign w:val="superscript"/>
        </w:rPr>
        <w:t>®</w:t>
      </w:r>
      <w:r w:rsidR="00AA186B" w:rsidRPr="008B02AB">
        <w:rPr>
          <w:rFonts w:cs="Arial"/>
          <w:sz w:val="22"/>
          <w:szCs w:val="22"/>
        </w:rPr>
        <w:t>/ASSA/Yale</w:t>
      </w:r>
      <w:r w:rsidR="000476AC" w:rsidRPr="008B02AB">
        <w:rPr>
          <w:rFonts w:cs="Arial"/>
          <w:sz w:val="22"/>
          <w:szCs w:val="22"/>
        </w:rPr>
        <w:t>, Cylinder Not Included</w:t>
      </w:r>
      <w:r w:rsidR="00AA186B" w:rsidRPr="008B02AB">
        <w:rPr>
          <w:rFonts w:cs="Arial"/>
          <w:sz w:val="22"/>
          <w:szCs w:val="22"/>
        </w:rPr>
        <w:t xml:space="preserve"> (M)                                                                        </w:t>
      </w:r>
      <w:r w:rsidR="000476AC" w:rsidRPr="008B02AB">
        <w:rPr>
          <w:rFonts w:cs="Arial"/>
          <w:sz w:val="22"/>
          <w:szCs w:val="22"/>
        </w:rPr>
        <w:t xml:space="preserve">                   R/C  Sargent, Cylinder Not Included </w:t>
      </w:r>
      <w:r w:rsidR="00AA186B" w:rsidRPr="008B02AB">
        <w:rPr>
          <w:rFonts w:cs="Arial"/>
          <w:sz w:val="22"/>
          <w:szCs w:val="22"/>
        </w:rPr>
        <w:t>(R)                                                                                                                   R/C  Schlage</w:t>
      </w:r>
      <w:r w:rsidR="000476AC" w:rsidRPr="008B02AB">
        <w:rPr>
          <w:rFonts w:cs="Arial"/>
          <w:sz w:val="22"/>
          <w:szCs w:val="22"/>
        </w:rPr>
        <w:t>, Cylinder Not Included (</w:t>
      </w:r>
      <w:r w:rsidR="00AA186B" w:rsidRPr="008B02AB">
        <w:rPr>
          <w:rFonts w:cs="Arial"/>
          <w:sz w:val="22"/>
          <w:szCs w:val="22"/>
        </w:rPr>
        <w:t>S)</w:t>
      </w:r>
    </w:p>
    <w:p w:rsidR="00AD2E00" w:rsidRPr="008B02AB" w:rsidRDefault="00AD2E00" w:rsidP="00AD2E00">
      <w:pPr>
        <w:rPr>
          <w:rFonts w:ascii="Arial" w:hAnsi="Arial" w:cs="Arial"/>
        </w:rPr>
      </w:pPr>
    </w:p>
    <w:p w:rsidR="00AA186B" w:rsidRPr="008B02AB" w:rsidRDefault="006044BA" w:rsidP="00AD2E00">
      <w:pPr>
        <w:pStyle w:val="Heading4"/>
        <w:keepNext w:val="0"/>
        <w:widowControl/>
        <w:overflowPunct/>
        <w:autoSpaceDE/>
        <w:autoSpaceDN/>
        <w:adjustRightInd/>
        <w:spacing w:before="0" w:after="0"/>
        <w:textAlignment w:val="auto"/>
        <w:rPr>
          <w:rFonts w:cs="Arial"/>
          <w:b w:val="0"/>
          <w:sz w:val="22"/>
          <w:szCs w:val="22"/>
        </w:rPr>
      </w:pPr>
      <w:r w:rsidRPr="008B02AB">
        <w:rPr>
          <w:rFonts w:cs="Arial"/>
          <w:b w:val="0"/>
          <w:sz w:val="22"/>
          <w:szCs w:val="22"/>
        </w:rPr>
        <w:t>2.3.</w:t>
      </w:r>
      <w:r w:rsidR="003A58F6" w:rsidRPr="008B02AB">
        <w:rPr>
          <w:rFonts w:cs="Arial"/>
          <w:b w:val="0"/>
          <w:sz w:val="22"/>
          <w:szCs w:val="22"/>
        </w:rPr>
        <w:t>1</w:t>
      </w:r>
      <w:r w:rsidRPr="008B02AB">
        <w:rPr>
          <w:rFonts w:cs="Arial"/>
          <w:b w:val="0"/>
          <w:sz w:val="22"/>
          <w:szCs w:val="22"/>
        </w:rPr>
        <w:t>.1</w:t>
      </w:r>
      <w:r w:rsidRPr="008B02AB">
        <w:rPr>
          <w:rFonts w:cs="Arial"/>
          <w:b w:val="0"/>
          <w:sz w:val="22"/>
          <w:szCs w:val="22"/>
        </w:rPr>
        <w:tab/>
      </w:r>
      <w:r w:rsidRPr="008B02AB">
        <w:rPr>
          <w:rFonts w:cs="Arial"/>
          <w:b w:val="0"/>
          <w:sz w:val="22"/>
          <w:szCs w:val="22"/>
        </w:rPr>
        <w:tab/>
      </w:r>
      <w:r w:rsidR="00AA186B" w:rsidRPr="008B02AB">
        <w:rPr>
          <w:rFonts w:cs="Arial"/>
          <w:b w:val="0"/>
          <w:sz w:val="22"/>
          <w:szCs w:val="22"/>
        </w:rPr>
        <w:t>[Standard key-in-lever cylinder.] [Removable core cylinder.]</w:t>
      </w:r>
    </w:p>
    <w:p w:rsidR="006044BA" w:rsidRPr="008B02AB" w:rsidRDefault="006044BA" w:rsidP="006044BA">
      <w:pPr>
        <w:rPr>
          <w:rFonts w:ascii="Arial" w:hAnsi="Arial" w:cs="Arial"/>
        </w:rPr>
      </w:pPr>
    </w:p>
    <w:p w:rsidR="00AA186B" w:rsidRDefault="006044BA" w:rsidP="006044BA">
      <w:pPr>
        <w:pStyle w:val="Heading4"/>
        <w:keepNext w:val="0"/>
        <w:widowControl/>
        <w:overflowPunct/>
        <w:autoSpaceDE/>
        <w:autoSpaceDN/>
        <w:adjustRightInd/>
        <w:spacing w:before="60"/>
        <w:ind w:left="1440" w:hanging="1440"/>
        <w:textAlignment w:val="auto"/>
        <w:rPr>
          <w:rFonts w:cs="Arial"/>
          <w:b w:val="0"/>
          <w:sz w:val="22"/>
          <w:szCs w:val="22"/>
        </w:rPr>
      </w:pPr>
      <w:r w:rsidRPr="008B02AB">
        <w:rPr>
          <w:rFonts w:cs="Arial"/>
          <w:b w:val="0"/>
          <w:sz w:val="22"/>
          <w:szCs w:val="22"/>
        </w:rPr>
        <w:t>2.3.</w:t>
      </w:r>
      <w:r w:rsidR="003A58F6" w:rsidRPr="008B02AB">
        <w:rPr>
          <w:rFonts w:cs="Arial"/>
          <w:b w:val="0"/>
          <w:sz w:val="22"/>
          <w:szCs w:val="22"/>
        </w:rPr>
        <w:t>1</w:t>
      </w:r>
      <w:r w:rsidRPr="008B02AB">
        <w:rPr>
          <w:rFonts w:cs="Arial"/>
          <w:b w:val="0"/>
          <w:sz w:val="22"/>
          <w:szCs w:val="22"/>
        </w:rPr>
        <w:t>.2</w:t>
      </w:r>
      <w:r w:rsidRPr="008B02AB">
        <w:rPr>
          <w:rFonts w:cs="Arial"/>
          <w:b w:val="0"/>
          <w:sz w:val="22"/>
          <w:szCs w:val="22"/>
        </w:rPr>
        <w:tab/>
      </w:r>
      <w:r w:rsidR="00AA186B" w:rsidRPr="008B02AB">
        <w:rPr>
          <w:rFonts w:cs="Arial"/>
          <w:b w:val="0"/>
          <w:sz w:val="22"/>
          <w:szCs w:val="22"/>
        </w:rPr>
        <w:t>Compatible with cylinders from Manufacturer:  [ASSA,] [Abloy</w:t>
      </w:r>
      <w:r w:rsidR="00E65C06" w:rsidRPr="008B02AB">
        <w:rPr>
          <w:rFonts w:cs="Arial"/>
          <w:sz w:val="22"/>
          <w:szCs w:val="22"/>
          <w:vertAlign w:val="superscript"/>
        </w:rPr>
        <w:t>®</w:t>
      </w:r>
      <w:r w:rsidR="00AA186B" w:rsidRPr="008B02AB">
        <w:rPr>
          <w:rFonts w:cs="Arial"/>
          <w:b w:val="0"/>
          <w:sz w:val="22"/>
          <w:szCs w:val="22"/>
        </w:rPr>
        <w:t>,] [Corbin/Russwin,]     [Medeco,] [Sargent,] [Schlage,] [Schlage Primus,] [Arrow,</w:t>
      </w:r>
      <w:r w:rsidR="00AD2E00" w:rsidRPr="008B02AB">
        <w:rPr>
          <w:rFonts w:cs="Arial"/>
          <w:b w:val="0"/>
          <w:sz w:val="22"/>
          <w:szCs w:val="22"/>
        </w:rPr>
        <w:t>] [Australian,] [Kaba,] [Marks]</w:t>
      </w:r>
    </w:p>
    <w:p w:rsidR="00141E7B" w:rsidRPr="00141E7B" w:rsidRDefault="00141E7B" w:rsidP="00141E7B"/>
    <w:p w:rsidR="00AA186B" w:rsidRPr="008B02AB" w:rsidRDefault="006044BA" w:rsidP="00AD2E00">
      <w:pPr>
        <w:pStyle w:val="Heading4"/>
        <w:keepNext w:val="0"/>
        <w:widowControl/>
        <w:overflowPunct/>
        <w:autoSpaceDE/>
        <w:autoSpaceDN/>
        <w:adjustRightInd/>
        <w:spacing w:before="0" w:after="0"/>
        <w:textAlignment w:val="auto"/>
        <w:rPr>
          <w:rFonts w:cs="Arial"/>
          <w:b w:val="0"/>
          <w:sz w:val="22"/>
          <w:szCs w:val="22"/>
        </w:rPr>
      </w:pPr>
      <w:r w:rsidRPr="008B02AB">
        <w:rPr>
          <w:rFonts w:cs="Arial"/>
          <w:b w:val="0"/>
          <w:sz w:val="22"/>
          <w:szCs w:val="22"/>
        </w:rPr>
        <w:t>2.3.</w:t>
      </w:r>
      <w:r w:rsidR="003A58F6" w:rsidRPr="008B02AB">
        <w:rPr>
          <w:rFonts w:cs="Arial"/>
          <w:b w:val="0"/>
          <w:sz w:val="22"/>
          <w:szCs w:val="22"/>
        </w:rPr>
        <w:t>1</w:t>
      </w:r>
      <w:r w:rsidRPr="008B02AB">
        <w:rPr>
          <w:rFonts w:cs="Arial"/>
          <w:b w:val="0"/>
          <w:sz w:val="22"/>
          <w:szCs w:val="22"/>
        </w:rPr>
        <w:t>.3</w:t>
      </w:r>
      <w:r w:rsidRPr="008B02AB">
        <w:rPr>
          <w:rFonts w:cs="Arial"/>
          <w:b w:val="0"/>
          <w:sz w:val="22"/>
          <w:szCs w:val="22"/>
        </w:rPr>
        <w:tab/>
      </w:r>
      <w:r w:rsidRPr="008B02AB">
        <w:rPr>
          <w:rFonts w:cs="Arial"/>
          <w:b w:val="0"/>
          <w:sz w:val="22"/>
          <w:szCs w:val="22"/>
        </w:rPr>
        <w:tab/>
      </w:r>
      <w:r w:rsidR="00AA186B" w:rsidRPr="008B02AB">
        <w:rPr>
          <w:rFonts w:cs="Arial"/>
          <w:b w:val="0"/>
          <w:sz w:val="22"/>
          <w:szCs w:val="22"/>
        </w:rPr>
        <w:t xml:space="preserve">Interchangeable cores:  small format Best and </w:t>
      </w:r>
      <w:r w:rsidR="00F40A82">
        <w:rPr>
          <w:rFonts w:cs="Arial"/>
          <w:b w:val="0"/>
          <w:sz w:val="22"/>
          <w:szCs w:val="22"/>
        </w:rPr>
        <w:t>compatibles (6 or 7-</w:t>
      </w:r>
      <w:r w:rsidR="00AD2E00" w:rsidRPr="008B02AB">
        <w:rPr>
          <w:rFonts w:cs="Arial"/>
          <w:b w:val="0"/>
          <w:sz w:val="22"/>
          <w:szCs w:val="22"/>
        </w:rPr>
        <w:t>pin length)</w:t>
      </w:r>
    </w:p>
    <w:p w:rsidR="006044BA" w:rsidRPr="008B02AB" w:rsidRDefault="006044BA" w:rsidP="006044BA">
      <w:pPr>
        <w:rPr>
          <w:rFonts w:ascii="Arial" w:hAnsi="Arial" w:cs="Arial"/>
        </w:rPr>
      </w:pPr>
    </w:p>
    <w:p w:rsidR="00AA186B" w:rsidRPr="008B02AB" w:rsidRDefault="006044BA" w:rsidP="00AD2E00">
      <w:pPr>
        <w:pStyle w:val="Heading4"/>
        <w:keepNext w:val="0"/>
        <w:widowControl/>
        <w:overflowPunct/>
        <w:autoSpaceDE/>
        <w:autoSpaceDN/>
        <w:adjustRightInd/>
        <w:spacing w:before="0" w:after="0"/>
        <w:textAlignment w:val="auto"/>
        <w:rPr>
          <w:rFonts w:cs="Arial"/>
          <w:b w:val="0"/>
          <w:sz w:val="22"/>
          <w:szCs w:val="22"/>
        </w:rPr>
      </w:pPr>
      <w:r w:rsidRPr="008B02AB">
        <w:rPr>
          <w:rFonts w:cs="Arial"/>
          <w:b w:val="0"/>
          <w:sz w:val="22"/>
          <w:szCs w:val="22"/>
        </w:rPr>
        <w:t>2.3.</w:t>
      </w:r>
      <w:r w:rsidR="003A58F6" w:rsidRPr="008B02AB">
        <w:rPr>
          <w:rFonts w:cs="Arial"/>
          <w:b w:val="0"/>
          <w:sz w:val="22"/>
          <w:szCs w:val="22"/>
        </w:rPr>
        <w:t>1</w:t>
      </w:r>
      <w:r w:rsidRPr="008B02AB">
        <w:rPr>
          <w:rFonts w:cs="Arial"/>
          <w:b w:val="0"/>
          <w:sz w:val="22"/>
          <w:szCs w:val="22"/>
        </w:rPr>
        <w:t>.4</w:t>
      </w:r>
      <w:r w:rsidRPr="008B02AB">
        <w:rPr>
          <w:rFonts w:cs="Arial"/>
          <w:b w:val="0"/>
          <w:sz w:val="22"/>
          <w:szCs w:val="22"/>
        </w:rPr>
        <w:tab/>
      </w:r>
      <w:r w:rsidRPr="008B02AB">
        <w:rPr>
          <w:rFonts w:cs="Arial"/>
          <w:b w:val="0"/>
          <w:sz w:val="22"/>
          <w:szCs w:val="22"/>
        </w:rPr>
        <w:tab/>
      </w:r>
      <w:r w:rsidR="00AA186B" w:rsidRPr="008B02AB">
        <w:rPr>
          <w:rFonts w:cs="Arial"/>
          <w:b w:val="0"/>
          <w:sz w:val="22"/>
          <w:szCs w:val="22"/>
        </w:rPr>
        <w:t>Removable cores:  [ASSA,] [Corbin/Russwi</w:t>
      </w:r>
      <w:r w:rsidR="00AD2E00" w:rsidRPr="008B02AB">
        <w:rPr>
          <w:rFonts w:cs="Arial"/>
          <w:b w:val="0"/>
          <w:sz w:val="22"/>
          <w:szCs w:val="22"/>
        </w:rPr>
        <w:t>n,] [Medeco,] [Schlage,] [Yale]</w:t>
      </w:r>
    </w:p>
    <w:p w:rsidR="008A01E4" w:rsidRPr="008B02AB" w:rsidRDefault="008A01E4" w:rsidP="008A01E4">
      <w:pPr>
        <w:rPr>
          <w:rFonts w:ascii="Arial" w:hAnsi="Arial" w:cs="Arial"/>
        </w:rPr>
      </w:pPr>
    </w:p>
    <w:p w:rsidR="008A01E4" w:rsidRPr="008B02AB" w:rsidRDefault="008A01E4" w:rsidP="008A01E4">
      <w:pPr>
        <w:rPr>
          <w:rFonts w:ascii="Arial" w:hAnsi="Arial" w:cs="Arial"/>
          <w:sz w:val="22"/>
          <w:szCs w:val="22"/>
        </w:rPr>
      </w:pPr>
      <w:r w:rsidRPr="008B02AB">
        <w:rPr>
          <w:rFonts w:ascii="Arial" w:hAnsi="Arial" w:cs="Arial"/>
          <w:sz w:val="22"/>
          <w:szCs w:val="22"/>
        </w:rPr>
        <w:t>2.3.</w:t>
      </w:r>
      <w:r w:rsidR="003A58F6" w:rsidRPr="008B02AB">
        <w:rPr>
          <w:rFonts w:ascii="Arial" w:hAnsi="Arial" w:cs="Arial"/>
          <w:sz w:val="22"/>
          <w:szCs w:val="22"/>
        </w:rPr>
        <w:t>1</w:t>
      </w:r>
      <w:r w:rsidRPr="008B02AB">
        <w:rPr>
          <w:rFonts w:ascii="Arial" w:hAnsi="Arial" w:cs="Arial"/>
          <w:sz w:val="22"/>
          <w:szCs w:val="22"/>
        </w:rPr>
        <w:t>.5</w:t>
      </w:r>
      <w:r w:rsidRPr="008B02AB">
        <w:rPr>
          <w:rFonts w:ascii="Arial" w:hAnsi="Arial" w:cs="Arial"/>
          <w:sz w:val="22"/>
          <w:szCs w:val="22"/>
        </w:rPr>
        <w:tab/>
      </w:r>
      <w:r w:rsidRPr="008B02AB">
        <w:rPr>
          <w:rFonts w:ascii="Arial" w:hAnsi="Arial" w:cs="Arial"/>
          <w:sz w:val="22"/>
          <w:szCs w:val="22"/>
        </w:rPr>
        <w:tab/>
        <w:t>Key override use indicated in audit events log</w:t>
      </w:r>
    </w:p>
    <w:p w:rsidR="006044BA" w:rsidRPr="008B02AB" w:rsidRDefault="006044BA" w:rsidP="006044BA">
      <w:pPr>
        <w:rPr>
          <w:rFonts w:ascii="Arial" w:hAnsi="Arial" w:cs="Arial"/>
        </w:rPr>
      </w:pPr>
    </w:p>
    <w:p w:rsidR="00AD76A8" w:rsidRPr="008B02AB" w:rsidRDefault="006044BA" w:rsidP="00AD2E00">
      <w:pPr>
        <w:pStyle w:val="Heading3"/>
        <w:keepNext w:val="0"/>
        <w:widowControl/>
        <w:overflowPunct/>
        <w:autoSpaceDE/>
        <w:autoSpaceDN/>
        <w:adjustRightInd/>
        <w:spacing w:before="0" w:after="0"/>
        <w:textAlignment w:val="auto"/>
        <w:rPr>
          <w:rFonts w:cs="Arial"/>
          <w:sz w:val="22"/>
          <w:szCs w:val="22"/>
        </w:rPr>
      </w:pPr>
      <w:r w:rsidRPr="008B02AB">
        <w:rPr>
          <w:rFonts w:cs="Arial"/>
          <w:sz w:val="22"/>
          <w:szCs w:val="22"/>
        </w:rPr>
        <w:t>2.3.</w:t>
      </w:r>
      <w:r w:rsidR="003A58F6" w:rsidRPr="008B02AB">
        <w:rPr>
          <w:rFonts w:cs="Arial"/>
          <w:sz w:val="22"/>
          <w:szCs w:val="22"/>
        </w:rPr>
        <w:t>2</w:t>
      </w:r>
      <w:r w:rsidRPr="008B02AB">
        <w:rPr>
          <w:rFonts w:cs="Arial"/>
          <w:sz w:val="22"/>
          <w:szCs w:val="22"/>
        </w:rPr>
        <w:tab/>
        <w:t>T</w:t>
      </w:r>
      <w:r w:rsidR="00AA186B" w:rsidRPr="008B02AB">
        <w:rPr>
          <w:rFonts w:cs="Arial"/>
          <w:sz w:val="22"/>
          <w:szCs w:val="22"/>
        </w:rPr>
        <w:t>ype and Finish:  Same surface finish with compatible</w:t>
      </w:r>
      <w:r w:rsidR="00AD2E00" w:rsidRPr="008B02AB">
        <w:rPr>
          <w:rFonts w:cs="Arial"/>
          <w:sz w:val="22"/>
          <w:szCs w:val="22"/>
        </w:rPr>
        <w:t xml:space="preserve"> material as substrate</w:t>
      </w:r>
    </w:p>
    <w:p w:rsidR="00AD76A8" w:rsidRPr="008B02AB" w:rsidRDefault="00AD76A8" w:rsidP="00AD76A8">
      <w:pPr>
        <w:rPr>
          <w:rFonts w:ascii="Arial" w:hAnsi="Arial" w:cs="Arial"/>
        </w:rPr>
      </w:pPr>
    </w:p>
    <w:p w:rsidR="00AD2E00" w:rsidRDefault="00AD76A8" w:rsidP="00AD2E00">
      <w:pPr>
        <w:pStyle w:val="Heading3"/>
        <w:keepNext w:val="0"/>
        <w:widowControl/>
        <w:overflowPunct/>
        <w:autoSpaceDE/>
        <w:autoSpaceDN/>
        <w:adjustRightInd/>
        <w:spacing w:before="0" w:after="0"/>
        <w:textAlignment w:val="auto"/>
        <w:rPr>
          <w:rFonts w:cs="Arial"/>
          <w:sz w:val="22"/>
          <w:szCs w:val="22"/>
        </w:rPr>
      </w:pPr>
      <w:r w:rsidRPr="008B02AB">
        <w:rPr>
          <w:rFonts w:cs="Arial"/>
          <w:sz w:val="22"/>
          <w:szCs w:val="22"/>
        </w:rPr>
        <w:t>2.3.3</w:t>
      </w:r>
      <w:r w:rsidRPr="008B02AB">
        <w:rPr>
          <w:rFonts w:cs="Arial"/>
          <w:sz w:val="22"/>
          <w:szCs w:val="22"/>
        </w:rPr>
        <w:tab/>
        <w:t xml:space="preserve">Wireless Option:  </w:t>
      </w:r>
    </w:p>
    <w:p w:rsidR="00141E7B" w:rsidRPr="00141E7B" w:rsidRDefault="00141E7B" w:rsidP="00141E7B"/>
    <w:p w:rsidR="00327A4E" w:rsidRDefault="00AD76A8" w:rsidP="00AD2E00">
      <w:pPr>
        <w:pStyle w:val="Heading3"/>
        <w:keepNext w:val="0"/>
        <w:widowControl/>
        <w:overflowPunct/>
        <w:autoSpaceDE/>
        <w:autoSpaceDN/>
        <w:adjustRightInd/>
        <w:spacing w:before="0" w:after="0"/>
        <w:textAlignment w:val="auto"/>
        <w:rPr>
          <w:rFonts w:cs="Arial"/>
          <w:sz w:val="22"/>
          <w:szCs w:val="22"/>
        </w:rPr>
      </w:pPr>
      <w:r w:rsidRPr="008B02AB">
        <w:rPr>
          <w:rFonts w:cs="Arial"/>
          <w:sz w:val="22"/>
          <w:szCs w:val="22"/>
        </w:rPr>
        <w:t>2.3.</w:t>
      </w:r>
      <w:r w:rsidR="00327A4E" w:rsidRPr="008B02AB">
        <w:rPr>
          <w:rFonts w:cs="Arial"/>
          <w:sz w:val="22"/>
          <w:szCs w:val="22"/>
        </w:rPr>
        <w:t>3</w:t>
      </w:r>
      <w:r w:rsidRPr="008B02AB">
        <w:rPr>
          <w:rFonts w:cs="Arial"/>
          <w:sz w:val="22"/>
          <w:szCs w:val="22"/>
        </w:rPr>
        <w:t>.1</w:t>
      </w:r>
      <w:r w:rsidRPr="008B02AB">
        <w:rPr>
          <w:rFonts w:cs="Arial"/>
          <w:b/>
          <w:sz w:val="22"/>
          <w:szCs w:val="22"/>
        </w:rPr>
        <w:tab/>
      </w:r>
      <w:r w:rsidR="00327A4E" w:rsidRPr="008B02AB">
        <w:rPr>
          <w:rFonts w:cs="Arial"/>
          <w:b/>
          <w:sz w:val="22"/>
          <w:szCs w:val="22"/>
        </w:rPr>
        <w:tab/>
      </w:r>
      <w:r w:rsidR="00327A4E" w:rsidRPr="008B02AB">
        <w:rPr>
          <w:rFonts w:cs="Arial"/>
          <w:sz w:val="22"/>
          <w:szCs w:val="22"/>
        </w:rPr>
        <w:t>Optional Wireless Hardware Conversion Kits for all lock types and controllers</w:t>
      </w:r>
    </w:p>
    <w:p w:rsidR="00141E7B" w:rsidRDefault="00141E7B" w:rsidP="00141E7B"/>
    <w:p w:rsidR="00141E7B" w:rsidRPr="00141E7B" w:rsidRDefault="00141E7B" w:rsidP="00141E7B"/>
    <w:p w:rsidR="00AD2E00" w:rsidRPr="008B02AB" w:rsidRDefault="00AD2E00" w:rsidP="00AD2E00">
      <w:pPr>
        <w:rPr>
          <w:rFonts w:ascii="Arial" w:hAnsi="Arial" w:cs="Arial"/>
        </w:rPr>
      </w:pPr>
    </w:p>
    <w:p w:rsidR="00327A4E" w:rsidRDefault="00327A4E" w:rsidP="00327A4E">
      <w:pPr>
        <w:pStyle w:val="Heading3"/>
        <w:keepNext w:val="0"/>
        <w:widowControl/>
        <w:overflowPunct/>
        <w:autoSpaceDE/>
        <w:autoSpaceDN/>
        <w:adjustRightInd/>
        <w:spacing w:before="120" w:after="120"/>
        <w:ind w:left="1440" w:hanging="1440"/>
        <w:textAlignment w:val="auto"/>
        <w:rPr>
          <w:rFonts w:cs="Arial"/>
          <w:sz w:val="22"/>
          <w:szCs w:val="22"/>
        </w:rPr>
      </w:pPr>
      <w:r w:rsidRPr="008B02AB">
        <w:rPr>
          <w:rFonts w:cs="Arial"/>
          <w:sz w:val="22"/>
          <w:szCs w:val="22"/>
        </w:rPr>
        <w:t>2.3.3.2</w:t>
      </w:r>
      <w:r w:rsidRPr="008B02AB">
        <w:rPr>
          <w:rFonts w:cs="Arial"/>
          <w:b/>
          <w:sz w:val="22"/>
          <w:szCs w:val="22"/>
        </w:rPr>
        <w:tab/>
      </w:r>
      <w:r w:rsidRPr="008B02AB">
        <w:rPr>
          <w:rFonts w:cs="Arial"/>
          <w:sz w:val="22"/>
          <w:szCs w:val="22"/>
        </w:rPr>
        <w:t>Gateway/Router Unit for Wireless communications between locks/controllers and stand</w:t>
      </w:r>
      <w:r w:rsidR="00941BEB" w:rsidRPr="008B02AB">
        <w:rPr>
          <w:rFonts w:cs="Arial"/>
          <w:sz w:val="22"/>
          <w:szCs w:val="22"/>
        </w:rPr>
        <w:t>-</w:t>
      </w:r>
      <w:r w:rsidRPr="008B02AB">
        <w:rPr>
          <w:rFonts w:cs="Arial"/>
          <w:sz w:val="22"/>
          <w:szCs w:val="22"/>
        </w:rPr>
        <w:t>alone or networked PCs</w:t>
      </w:r>
    </w:p>
    <w:p w:rsidR="00141E7B" w:rsidRPr="00141E7B" w:rsidRDefault="00141E7B" w:rsidP="00141E7B"/>
    <w:p w:rsidR="00AA186B" w:rsidRPr="008B02AB" w:rsidRDefault="006044BA" w:rsidP="006044BA">
      <w:pPr>
        <w:pStyle w:val="Heading2"/>
        <w:widowControl/>
        <w:overflowPunct/>
        <w:autoSpaceDE/>
        <w:autoSpaceDN/>
        <w:adjustRightInd/>
        <w:spacing w:before="120" w:after="120"/>
        <w:textAlignment w:val="auto"/>
        <w:rPr>
          <w:rFonts w:cs="Arial"/>
          <w:i w:val="0"/>
          <w:sz w:val="22"/>
          <w:szCs w:val="22"/>
        </w:rPr>
      </w:pPr>
      <w:r w:rsidRPr="008B02AB">
        <w:rPr>
          <w:rFonts w:cs="Arial"/>
          <w:i w:val="0"/>
          <w:sz w:val="22"/>
          <w:szCs w:val="22"/>
        </w:rPr>
        <w:t>2.4</w:t>
      </w:r>
      <w:r w:rsidRPr="008B02AB">
        <w:rPr>
          <w:rFonts w:cs="Arial"/>
          <w:i w:val="0"/>
          <w:sz w:val="22"/>
          <w:szCs w:val="22"/>
        </w:rPr>
        <w:tab/>
      </w:r>
      <w:r w:rsidR="00AA186B" w:rsidRPr="008B02AB">
        <w:rPr>
          <w:rFonts w:cs="Arial"/>
          <w:i w:val="0"/>
          <w:sz w:val="22"/>
          <w:szCs w:val="22"/>
        </w:rPr>
        <w:t>FABRICATION</w:t>
      </w:r>
    </w:p>
    <w:p w:rsidR="00AA186B" w:rsidRPr="008B02AB" w:rsidRDefault="006044BA" w:rsidP="006044BA">
      <w:pPr>
        <w:pStyle w:val="Heading3"/>
        <w:keepNext w:val="0"/>
        <w:widowControl/>
        <w:overflowPunct/>
        <w:autoSpaceDE/>
        <w:autoSpaceDN/>
        <w:adjustRightInd/>
        <w:spacing w:before="120" w:after="120"/>
        <w:textAlignment w:val="auto"/>
        <w:rPr>
          <w:rFonts w:cs="Arial"/>
          <w:sz w:val="22"/>
          <w:szCs w:val="22"/>
        </w:rPr>
      </w:pPr>
      <w:r w:rsidRPr="008B02AB">
        <w:rPr>
          <w:rFonts w:cs="Arial"/>
          <w:sz w:val="22"/>
          <w:szCs w:val="22"/>
        </w:rPr>
        <w:t>2.4.0</w:t>
      </w:r>
      <w:r w:rsidRPr="008B02AB">
        <w:rPr>
          <w:rFonts w:cs="Arial"/>
          <w:sz w:val="22"/>
          <w:szCs w:val="22"/>
        </w:rPr>
        <w:tab/>
      </w:r>
      <w:r w:rsidR="00AA186B" w:rsidRPr="008B02AB">
        <w:rPr>
          <w:rFonts w:cs="Arial"/>
          <w:sz w:val="22"/>
          <w:szCs w:val="22"/>
        </w:rPr>
        <w:t>Fabricate keyless lock with c</w:t>
      </w:r>
      <w:r w:rsidR="00AD2E00" w:rsidRPr="008B02AB">
        <w:rPr>
          <w:rFonts w:cs="Arial"/>
          <w:sz w:val="22"/>
          <w:szCs w:val="22"/>
        </w:rPr>
        <w:t>lutch free, direct-drive design</w:t>
      </w:r>
    </w:p>
    <w:p w:rsidR="00AD2E00" w:rsidRPr="008B02AB" w:rsidRDefault="00AD2E00" w:rsidP="00AD2E00">
      <w:pPr>
        <w:rPr>
          <w:rFonts w:ascii="Arial" w:hAnsi="Arial" w:cs="Arial"/>
        </w:rPr>
      </w:pPr>
    </w:p>
    <w:p w:rsidR="00F40A82" w:rsidRDefault="003E6E0B" w:rsidP="00A73D83">
      <w:pPr>
        <w:pStyle w:val="ARCATArticle"/>
        <w:tabs>
          <w:tab w:val="left" w:pos="720"/>
        </w:tabs>
        <w:ind w:left="990" w:hanging="990"/>
        <w:rPr>
          <w:rFonts w:eastAsia="Arial" w:cs="Arial"/>
          <w:b/>
          <w:sz w:val="28"/>
          <w:szCs w:val="28"/>
        </w:rPr>
      </w:pPr>
      <w:r w:rsidRPr="008B02AB">
        <w:rPr>
          <w:rFonts w:eastAsia="Arial" w:cs="Arial"/>
          <w:sz w:val="22"/>
          <w:szCs w:val="22"/>
        </w:rPr>
        <w:t xml:space="preserve">2.4.1     </w:t>
      </w:r>
      <w:r w:rsidR="00AA186B" w:rsidRPr="008B02AB">
        <w:rPr>
          <w:rFonts w:eastAsia="Arial" w:cs="Arial"/>
          <w:sz w:val="22"/>
          <w:szCs w:val="22"/>
        </w:rPr>
        <w:t>Provide both Levers or Knobs</w:t>
      </w:r>
      <w:r w:rsidRPr="008B02AB">
        <w:rPr>
          <w:rFonts w:eastAsia="Arial" w:cs="Arial"/>
          <w:sz w:val="22"/>
          <w:szCs w:val="22"/>
        </w:rPr>
        <w:t xml:space="preserve">:                         </w:t>
      </w:r>
      <w:r w:rsidR="00AA186B" w:rsidRPr="008B02AB">
        <w:rPr>
          <w:rFonts w:eastAsia="Arial" w:cs="Arial"/>
          <w:sz w:val="22"/>
          <w:szCs w:val="22"/>
        </w:rPr>
        <w:t xml:space="preserve">                                                                                  </w:t>
      </w:r>
      <w:r w:rsidRPr="008B02AB">
        <w:rPr>
          <w:rFonts w:eastAsia="Arial" w:cs="Arial"/>
          <w:sz w:val="22"/>
          <w:szCs w:val="22"/>
        </w:rPr>
        <w:t xml:space="preserve">                    </w:t>
      </w:r>
      <w:r w:rsidR="00AA186B" w:rsidRPr="008B02AB">
        <w:rPr>
          <w:rFonts w:eastAsia="Arial" w:cs="Arial"/>
          <w:sz w:val="22"/>
          <w:szCs w:val="22"/>
        </w:rPr>
        <w:t>Options</w:t>
      </w:r>
      <w:r w:rsidRPr="008B02AB">
        <w:rPr>
          <w:rFonts w:eastAsia="Arial" w:cs="Arial"/>
          <w:sz w:val="22"/>
          <w:szCs w:val="22"/>
        </w:rPr>
        <w:t xml:space="preserve">: </w:t>
      </w:r>
      <w:r w:rsidR="00AA186B" w:rsidRPr="008B02AB">
        <w:rPr>
          <w:rFonts w:eastAsia="Arial" w:cs="Arial"/>
          <w:sz w:val="22"/>
          <w:szCs w:val="22"/>
        </w:rPr>
        <w:t xml:space="preserve">Winston Lever (WL)                             </w:t>
      </w:r>
      <w:r w:rsidRPr="008B02AB">
        <w:rPr>
          <w:rFonts w:eastAsia="Arial" w:cs="Arial"/>
          <w:sz w:val="22"/>
          <w:szCs w:val="22"/>
        </w:rPr>
        <w:t xml:space="preserve">                       </w:t>
      </w:r>
      <w:r w:rsidR="00AA186B" w:rsidRPr="008B02AB">
        <w:rPr>
          <w:rFonts w:eastAsia="Arial" w:cs="Arial"/>
          <w:sz w:val="22"/>
          <w:szCs w:val="22"/>
        </w:rPr>
        <w:t xml:space="preserve">                                                           </w:t>
      </w:r>
      <w:r w:rsidRPr="008B02AB">
        <w:rPr>
          <w:rFonts w:eastAsia="Arial" w:cs="Arial"/>
          <w:sz w:val="22"/>
          <w:szCs w:val="22"/>
        </w:rPr>
        <w:t xml:space="preserve">         </w:t>
      </w:r>
      <w:r w:rsidR="00AA186B" w:rsidRPr="008B02AB">
        <w:rPr>
          <w:rFonts w:eastAsia="Arial" w:cs="Arial"/>
          <w:sz w:val="22"/>
          <w:szCs w:val="22"/>
        </w:rPr>
        <w:t xml:space="preserve">Winston Knob (available with Cylindrical only) (WK) </w:t>
      </w:r>
    </w:p>
    <w:p w:rsidR="00AA186B" w:rsidRPr="002804AA" w:rsidRDefault="006A488C" w:rsidP="00AA186B">
      <w:pPr>
        <w:pStyle w:val="ARCATPart"/>
        <w:tabs>
          <w:tab w:val="left" w:pos="576"/>
        </w:tabs>
        <w:spacing w:before="200"/>
        <w:rPr>
          <w:rFonts w:eastAsia="Arial" w:cs="Arial"/>
          <w:b/>
          <w:sz w:val="28"/>
          <w:szCs w:val="28"/>
        </w:rPr>
      </w:pPr>
      <w:r w:rsidRPr="002804AA">
        <w:rPr>
          <w:rFonts w:eastAsia="Arial" w:cs="Arial"/>
          <w:b/>
          <w:sz w:val="28"/>
          <w:szCs w:val="28"/>
        </w:rPr>
        <w:t xml:space="preserve">PART </w:t>
      </w:r>
      <w:r w:rsidR="00AA186B" w:rsidRPr="002804AA">
        <w:rPr>
          <w:rFonts w:eastAsia="Arial" w:cs="Arial"/>
          <w:b/>
          <w:sz w:val="28"/>
          <w:szCs w:val="28"/>
        </w:rPr>
        <w:t>3</w:t>
      </w:r>
      <w:r w:rsidR="003E6E0B" w:rsidRPr="002804AA">
        <w:rPr>
          <w:rFonts w:eastAsia="Arial" w:cs="Arial"/>
          <w:b/>
          <w:sz w:val="28"/>
          <w:szCs w:val="28"/>
        </w:rPr>
        <w:tab/>
      </w:r>
      <w:r w:rsidR="00AA186B" w:rsidRPr="002804AA">
        <w:rPr>
          <w:rFonts w:eastAsia="Arial" w:cs="Arial"/>
          <w:b/>
          <w:sz w:val="28"/>
          <w:szCs w:val="28"/>
        </w:rPr>
        <w:t xml:space="preserve">  EXECUTION</w:t>
      </w:r>
    </w:p>
    <w:p w:rsidR="006D611A" w:rsidRPr="008B02AB" w:rsidRDefault="006D611A" w:rsidP="006D611A">
      <w:pPr>
        <w:rPr>
          <w:rFonts w:ascii="Arial" w:eastAsia="Arial" w:hAnsi="Arial" w:cs="Arial"/>
        </w:rPr>
      </w:pPr>
    </w:p>
    <w:p w:rsidR="00AA186B" w:rsidRPr="008B02AB" w:rsidRDefault="003E6E0B" w:rsidP="003E6E0B">
      <w:pPr>
        <w:pStyle w:val="Heading2"/>
        <w:widowControl/>
        <w:overflowPunct/>
        <w:autoSpaceDE/>
        <w:autoSpaceDN/>
        <w:adjustRightInd/>
        <w:spacing w:before="120" w:after="120"/>
        <w:textAlignment w:val="auto"/>
        <w:rPr>
          <w:rFonts w:eastAsia="Arial" w:cs="Arial"/>
          <w:i w:val="0"/>
          <w:sz w:val="22"/>
          <w:szCs w:val="22"/>
        </w:rPr>
      </w:pPr>
      <w:r w:rsidRPr="008B02AB">
        <w:rPr>
          <w:rFonts w:cs="Arial"/>
          <w:i w:val="0"/>
          <w:sz w:val="22"/>
          <w:szCs w:val="22"/>
        </w:rPr>
        <w:t>3.1</w:t>
      </w:r>
      <w:r w:rsidRPr="008B02AB">
        <w:rPr>
          <w:rFonts w:cs="Arial"/>
          <w:i w:val="0"/>
          <w:sz w:val="22"/>
          <w:szCs w:val="22"/>
        </w:rPr>
        <w:tab/>
        <w:t>EX</w:t>
      </w:r>
      <w:r w:rsidR="00AA186B" w:rsidRPr="008B02AB">
        <w:rPr>
          <w:rFonts w:cs="Arial"/>
          <w:i w:val="0"/>
          <w:sz w:val="22"/>
          <w:szCs w:val="22"/>
        </w:rPr>
        <w:t>AMINATION</w:t>
      </w:r>
    </w:p>
    <w:p w:rsidR="00AA186B" w:rsidRPr="008B02AB" w:rsidRDefault="003E6E0B" w:rsidP="00AD2E00">
      <w:pPr>
        <w:pStyle w:val="Heading3"/>
        <w:keepNext w:val="0"/>
        <w:widowControl/>
        <w:overflowPunct/>
        <w:autoSpaceDE/>
        <w:autoSpaceDN/>
        <w:adjustRightInd/>
        <w:spacing w:before="0" w:after="0"/>
        <w:ind w:left="720" w:hanging="720"/>
        <w:textAlignment w:val="auto"/>
        <w:rPr>
          <w:rFonts w:cs="Arial"/>
          <w:sz w:val="22"/>
          <w:szCs w:val="22"/>
        </w:rPr>
      </w:pPr>
      <w:r w:rsidRPr="008B02AB">
        <w:rPr>
          <w:rFonts w:cs="Arial"/>
          <w:sz w:val="22"/>
          <w:szCs w:val="22"/>
        </w:rPr>
        <w:t>3.1.0</w:t>
      </w:r>
      <w:r w:rsidRPr="008B02AB">
        <w:rPr>
          <w:rFonts w:cs="Arial"/>
          <w:sz w:val="22"/>
          <w:szCs w:val="22"/>
        </w:rPr>
        <w:tab/>
      </w:r>
      <w:r w:rsidR="00AA186B" w:rsidRPr="003C5FDF">
        <w:rPr>
          <w:rFonts w:cs="Arial"/>
          <w:spacing w:val="-6"/>
          <w:sz w:val="22"/>
          <w:szCs w:val="22"/>
        </w:rPr>
        <w:t xml:space="preserve">Section 01700 – Execution Requirements:  Verification of existing </w:t>
      </w:r>
      <w:r w:rsidR="00AD2E00" w:rsidRPr="003C5FDF">
        <w:rPr>
          <w:rFonts w:cs="Arial"/>
          <w:spacing w:val="-6"/>
          <w:sz w:val="22"/>
          <w:szCs w:val="22"/>
        </w:rPr>
        <w:t>conditions before starting work</w:t>
      </w:r>
    </w:p>
    <w:p w:rsidR="00AD2E00" w:rsidRPr="008B02AB" w:rsidRDefault="00AD2E00" w:rsidP="00AD2E00">
      <w:pPr>
        <w:rPr>
          <w:rFonts w:ascii="Arial" w:hAnsi="Arial" w:cs="Arial"/>
        </w:rPr>
      </w:pPr>
    </w:p>
    <w:p w:rsidR="00AA186B" w:rsidRPr="008B02AB" w:rsidRDefault="003E6E0B" w:rsidP="00AD2E00">
      <w:pPr>
        <w:pStyle w:val="Heading3"/>
        <w:keepNext w:val="0"/>
        <w:widowControl/>
        <w:overflowPunct/>
        <w:autoSpaceDE/>
        <w:autoSpaceDN/>
        <w:adjustRightInd/>
        <w:spacing w:before="0" w:after="0"/>
        <w:ind w:left="720" w:hanging="720"/>
        <w:textAlignment w:val="auto"/>
        <w:rPr>
          <w:rFonts w:cs="Arial"/>
          <w:sz w:val="22"/>
          <w:szCs w:val="22"/>
        </w:rPr>
      </w:pPr>
      <w:r w:rsidRPr="008B02AB">
        <w:rPr>
          <w:rFonts w:cs="Arial"/>
          <w:sz w:val="22"/>
          <w:szCs w:val="22"/>
        </w:rPr>
        <w:t>3.1.1</w:t>
      </w:r>
      <w:r w:rsidRPr="008B02AB">
        <w:rPr>
          <w:rFonts w:cs="Arial"/>
          <w:sz w:val="22"/>
          <w:szCs w:val="22"/>
        </w:rPr>
        <w:tab/>
      </w:r>
      <w:r w:rsidR="00AA186B" w:rsidRPr="008B02AB">
        <w:rPr>
          <w:rFonts w:cs="Arial"/>
          <w:sz w:val="22"/>
          <w:szCs w:val="22"/>
        </w:rPr>
        <w:t>Verify that doors and frames are ready to receive work and dimensions are as [indicated on shop drawings.] [instructed by the manufacturer.]</w:t>
      </w:r>
    </w:p>
    <w:p w:rsidR="00AD2E00" w:rsidRPr="008B02AB" w:rsidRDefault="00AD2E00" w:rsidP="00AD2E00">
      <w:pPr>
        <w:rPr>
          <w:rFonts w:ascii="Arial" w:hAnsi="Arial" w:cs="Arial"/>
        </w:rPr>
      </w:pPr>
    </w:p>
    <w:p w:rsidR="00AA186B" w:rsidRPr="008B02AB" w:rsidRDefault="003E6E0B" w:rsidP="00AD2E00">
      <w:pPr>
        <w:pStyle w:val="Heading3"/>
        <w:keepNext w:val="0"/>
        <w:widowControl/>
        <w:overflowPunct/>
        <w:autoSpaceDE/>
        <w:autoSpaceDN/>
        <w:adjustRightInd/>
        <w:spacing w:before="0" w:after="0"/>
        <w:textAlignment w:val="auto"/>
        <w:rPr>
          <w:rFonts w:cs="Arial"/>
          <w:sz w:val="22"/>
          <w:szCs w:val="22"/>
        </w:rPr>
      </w:pPr>
      <w:r w:rsidRPr="008B02AB">
        <w:rPr>
          <w:rFonts w:cs="Arial"/>
          <w:sz w:val="22"/>
          <w:szCs w:val="22"/>
        </w:rPr>
        <w:t>3.1.2</w:t>
      </w:r>
      <w:r w:rsidRPr="008B02AB">
        <w:rPr>
          <w:rFonts w:cs="Arial"/>
          <w:sz w:val="22"/>
          <w:szCs w:val="22"/>
        </w:rPr>
        <w:tab/>
      </w:r>
      <w:r w:rsidR="00AA186B" w:rsidRPr="008B02AB">
        <w:rPr>
          <w:rFonts w:cs="Arial"/>
          <w:sz w:val="22"/>
          <w:szCs w:val="22"/>
        </w:rPr>
        <w:t>I</w:t>
      </w:r>
      <w:r w:rsidRPr="008B02AB">
        <w:rPr>
          <w:rFonts w:cs="Arial"/>
          <w:sz w:val="22"/>
          <w:szCs w:val="22"/>
        </w:rPr>
        <w:t>nstallation of F</w:t>
      </w:r>
      <w:r w:rsidR="00AA186B" w:rsidRPr="008B02AB">
        <w:rPr>
          <w:rFonts w:cs="Arial"/>
          <w:sz w:val="22"/>
          <w:szCs w:val="22"/>
        </w:rPr>
        <w:t>asten</w:t>
      </w:r>
      <w:r w:rsidR="00AD2E00" w:rsidRPr="008B02AB">
        <w:rPr>
          <w:rFonts w:cs="Arial"/>
          <w:sz w:val="22"/>
          <w:szCs w:val="22"/>
        </w:rPr>
        <w:t>ers</w:t>
      </w:r>
    </w:p>
    <w:p w:rsidR="003E6E0B" w:rsidRPr="008B02AB" w:rsidRDefault="003E6E0B" w:rsidP="003E6E0B">
      <w:pPr>
        <w:rPr>
          <w:rFonts w:ascii="Arial" w:hAnsi="Arial" w:cs="Arial"/>
        </w:rPr>
      </w:pPr>
    </w:p>
    <w:p w:rsidR="00AA186B" w:rsidRPr="008B02AB" w:rsidRDefault="003E6E0B" w:rsidP="00AD2E00">
      <w:pPr>
        <w:spacing w:before="120" w:after="120"/>
        <w:rPr>
          <w:rFonts w:ascii="Arial" w:hAnsi="Arial" w:cs="Arial"/>
          <w:b/>
          <w:sz w:val="22"/>
          <w:szCs w:val="22"/>
        </w:rPr>
      </w:pPr>
      <w:r w:rsidRPr="008B02AB">
        <w:rPr>
          <w:rFonts w:ascii="Arial" w:hAnsi="Arial" w:cs="Arial"/>
          <w:b/>
          <w:sz w:val="22"/>
          <w:szCs w:val="22"/>
        </w:rPr>
        <w:t>3.2</w:t>
      </w:r>
      <w:r w:rsidRPr="008B02AB">
        <w:rPr>
          <w:rFonts w:ascii="Arial" w:hAnsi="Arial" w:cs="Arial"/>
          <w:b/>
          <w:sz w:val="22"/>
          <w:szCs w:val="22"/>
        </w:rPr>
        <w:tab/>
      </w:r>
      <w:r w:rsidR="00AA186B" w:rsidRPr="008B02AB">
        <w:rPr>
          <w:rFonts w:ascii="Arial" w:hAnsi="Arial" w:cs="Arial"/>
          <w:b/>
          <w:sz w:val="22"/>
          <w:szCs w:val="22"/>
        </w:rPr>
        <w:t>INSTALLATION</w:t>
      </w:r>
    </w:p>
    <w:p w:rsidR="00AA186B" w:rsidRPr="008B02AB" w:rsidRDefault="00AA186B" w:rsidP="00AD2E00">
      <w:pPr>
        <w:pStyle w:val="Heading3"/>
        <w:keepNext w:val="0"/>
        <w:widowControl/>
        <w:numPr>
          <w:ilvl w:val="2"/>
          <w:numId w:val="9"/>
        </w:numPr>
        <w:overflowPunct/>
        <w:autoSpaceDE/>
        <w:autoSpaceDN/>
        <w:adjustRightInd/>
        <w:spacing w:before="0" w:after="0"/>
        <w:textAlignment w:val="auto"/>
        <w:rPr>
          <w:rFonts w:cs="Arial"/>
          <w:sz w:val="22"/>
          <w:szCs w:val="22"/>
        </w:rPr>
      </w:pPr>
      <w:r w:rsidRPr="008B02AB">
        <w:rPr>
          <w:rFonts w:cs="Arial"/>
          <w:sz w:val="22"/>
          <w:szCs w:val="22"/>
        </w:rPr>
        <w:t xml:space="preserve">Provide wood or metal door and frame manufacturers with instructions and templates for preparation </w:t>
      </w:r>
      <w:r w:rsidR="00AD2E00" w:rsidRPr="008B02AB">
        <w:rPr>
          <w:rFonts w:cs="Arial"/>
          <w:sz w:val="22"/>
          <w:szCs w:val="22"/>
        </w:rPr>
        <w:t>of the work to receive hardware</w:t>
      </w:r>
    </w:p>
    <w:p w:rsidR="00AD2E00" w:rsidRPr="008B02AB" w:rsidRDefault="00AD2E00" w:rsidP="00AD2E00">
      <w:pPr>
        <w:rPr>
          <w:rFonts w:ascii="Arial" w:hAnsi="Arial" w:cs="Arial"/>
        </w:rPr>
      </w:pPr>
    </w:p>
    <w:p w:rsidR="00AA186B" w:rsidRPr="008B02AB" w:rsidRDefault="00AA186B" w:rsidP="00AD2E00">
      <w:pPr>
        <w:pStyle w:val="Heading3"/>
        <w:keepNext w:val="0"/>
        <w:widowControl/>
        <w:numPr>
          <w:ilvl w:val="2"/>
          <w:numId w:val="9"/>
        </w:numPr>
        <w:overflowPunct/>
        <w:autoSpaceDE/>
        <w:autoSpaceDN/>
        <w:adjustRightInd/>
        <w:spacing w:before="0" w:after="0"/>
        <w:textAlignment w:val="auto"/>
        <w:rPr>
          <w:rFonts w:cs="Arial"/>
          <w:sz w:val="22"/>
          <w:szCs w:val="22"/>
        </w:rPr>
      </w:pPr>
      <w:r w:rsidRPr="008B02AB">
        <w:rPr>
          <w:rFonts w:cs="Arial"/>
          <w:sz w:val="22"/>
          <w:szCs w:val="22"/>
        </w:rPr>
        <w:t>Provide hardware manufacturers' instructions for inst</w:t>
      </w:r>
      <w:r w:rsidR="00AD2E00" w:rsidRPr="008B02AB">
        <w:rPr>
          <w:rFonts w:cs="Arial"/>
          <w:sz w:val="22"/>
          <w:szCs w:val="22"/>
        </w:rPr>
        <w:t>allation of hardware components</w:t>
      </w:r>
    </w:p>
    <w:p w:rsidR="00AD2E00" w:rsidRPr="008B02AB" w:rsidRDefault="00AD2E00" w:rsidP="00AD2E00">
      <w:pPr>
        <w:rPr>
          <w:rFonts w:ascii="Arial" w:hAnsi="Arial" w:cs="Arial"/>
        </w:rPr>
      </w:pPr>
    </w:p>
    <w:p w:rsidR="00AA186B" w:rsidRPr="008B02AB" w:rsidRDefault="00AA186B" w:rsidP="00AD2E00">
      <w:pPr>
        <w:pStyle w:val="Heading3"/>
        <w:keepNext w:val="0"/>
        <w:widowControl/>
        <w:numPr>
          <w:ilvl w:val="2"/>
          <w:numId w:val="9"/>
        </w:numPr>
        <w:overflowPunct/>
        <w:autoSpaceDE/>
        <w:autoSpaceDN/>
        <w:adjustRightInd/>
        <w:spacing w:before="0" w:after="0"/>
        <w:textAlignment w:val="auto"/>
        <w:rPr>
          <w:rFonts w:cs="Arial"/>
          <w:sz w:val="22"/>
          <w:szCs w:val="22"/>
        </w:rPr>
      </w:pPr>
      <w:r w:rsidRPr="008B02AB">
        <w:rPr>
          <w:rFonts w:cs="Arial"/>
          <w:sz w:val="22"/>
          <w:szCs w:val="22"/>
        </w:rPr>
        <w:t>Use fasteners r</w:t>
      </w:r>
      <w:r w:rsidR="00AD2E00" w:rsidRPr="008B02AB">
        <w:rPr>
          <w:rFonts w:cs="Arial"/>
          <w:sz w:val="22"/>
          <w:szCs w:val="22"/>
        </w:rPr>
        <w:t>ecommended by manufacturer</w:t>
      </w:r>
    </w:p>
    <w:p w:rsidR="00AD2E00" w:rsidRPr="008B02AB" w:rsidRDefault="00AD2E00" w:rsidP="00AD2E00">
      <w:pPr>
        <w:rPr>
          <w:rFonts w:ascii="Arial" w:hAnsi="Arial" w:cs="Arial"/>
        </w:rPr>
      </w:pPr>
    </w:p>
    <w:p w:rsidR="006D611A" w:rsidRPr="008B02AB" w:rsidRDefault="00AD2E00" w:rsidP="00AD2E00">
      <w:pPr>
        <w:pStyle w:val="Heading3"/>
        <w:keepNext w:val="0"/>
        <w:widowControl/>
        <w:numPr>
          <w:ilvl w:val="2"/>
          <w:numId w:val="9"/>
        </w:numPr>
        <w:overflowPunct/>
        <w:autoSpaceDE/>
        <w:autoSpaceDN/>
        <w:adjustRightInd/>
        <w:spacing w:before="0" w:after="0"/>
        <w:textAlignment w:val="auto"/>
        <w:rPr>
          <w:rFonts w:cs="Arial"/>
          <w:sz w:val="22"/>
          <w:szCs w:val="22"/>
        </w:rPr>
      </w:pPr>
      <w:r w:rsidRPr="008B02AB">
        <w:rPr>
          <w:rFonts w:cs="Arial"/>
          <w:sz w:val="22"/>
          <w:szCs w:val="22"/>
        </w:rPr>
        <w:t>Do not over tighten fasteners</w:t>
      </w:r>
    </w:p>
    <w:p w:rsidR="00AD2E00" w:rsidRPr="008B02AB" w:rsidRDefault="00AD2E00" w:rsidP="00AD2E00">
      <w:pPr>
        <w:rPr>
          <w:rFonts w:ascii="Arial" w:hAnsi="Arial" w:cs="Arial"/>
        </w:rPr>
      </w:pPr>
    </w:p>
    <w:p w:rsidR="00AA186B" w:rsidRPr="008B02AB" w:rsidRDefault="006D611A" w:rsidP="006D611A">
      <w:pPr>
        <w:pStyle w:val="Heading2"/>
        <w:widowControl/>
        <w:overflowPunct/>
        <w:autoSpaceDE/>
        <w:autoSpaceDN/>
        <w:adjustRightInd/>
        <w:spacing w:before="120" w:after="120"/>
        <w:textAlignment w:val="auto"/>
        <w:rPr>
          <w:rFonts w:cs="Arial"/>
          <w:i w:val="0"/>
        </w:rPr>
      </w:pPr>
      <w:r w:rsidRPr="008B02AB">
        <w:rPr>
          <w:rFonts w:cs="Arial"/>
          <w:i w:val="0"/>
          <w:sz w:val="22"/>
          <w:szCs w:val="22"/>
        </w:rPr>
        <w:t>3.3</w:t>
      </w:r>
      <w:r w:rsidRPr="008B02AB">
        <w:rPr>
          <w:rFonts w:cs="Arial"/>
          <w:i w:val="0"/>
        </w:rPr>
        <w:tab/>
      </w:r>
      <w:r w:rsidR="00AA186B" w:rsidRPr="008B02AB">
        <w:rPr>
          <w:rFonts w:cs="Arial"/>
          <w:i w:val="0"/>
          <w:sz w:val="22"/>
          <w:szCs w:val="22"/>
        </w:rPr>
        <w:t>FIELD QUALITY CONTROL</w:t>
      </w:r>
    </w:p>
    <w:p w:rsidR="006D611A" w:rsidRPr="008B02AB" w:rsidRDefault="006D611A" w:rsidP="00AD2E00">
      <w:pPr>
        <w:pStyle w:val="Heading3"/>
        <w:keepNext w:val="0"/>
        <w:widowControl/>
        <w:overflowPunct/>
        <w:autoSpaceDE/>
        <w:autoSpaceDN/>
        <w:adjustRightInd/>
        <w:spacing w:before="0" w:after="0"/>
        <w:ind w:left="720" w:hanging="720"/>
        <w:textAlignment w:val="auto"/>
        <w:rPr>
          <w:rFonts w:cs="Arial"/>
          <w:sz w:val="22"/>
          <w:szCs w:val="22"/>
        </w:rPr>
      </w:pPr>
      <w:r w:rsidRPr="008B02AB">
        <w:rPr>
          <w:rFonts w:cs="Arial"/>
          <w:sz w:val="22"/>
          <w:szCs w:val="22"/>
        </w:rPr>
        <w:t>3.3.0</w:t>
      </w:r>
      <w:r w:rsidRPr="008B02AB">
        <w:rPr>
          <w:rFonts w:cs="Arial"/>
          <w:sz w:val="22"/>
          <w:szCs w:val="22"/>
        </w:rPr>
        <w:tab/>
        <w:t>Section 01400 – Quality Requirements: Field ins</w:t>
      </w:r>
      <w:r w:rsidR="00AD2E00" w:rsidRPr="008B02AB">
        <w:rPr>
          <w:rFonts w:cs="Arial"/>
          <w:sz w:val="22"/>
          <w:szCs w:val="22"/>
        </w:rPr>
        <w:t>pection, testing, and adjusting</w:t>
      </w:r>
    </w:p>
    <w:p w:rsidR="00AD2E00" w:rsidRPr="008B02AB" w:rsidRDefault="00AD2E00" w:rsidP="00AD2E00">
      <w:pPr>
        <w:rPr>
          <w:rFonts w:ascii="Arial" w:hAnsi="Arial" w:cs="Arial"/>
        </w:rPr>
      </w:pPr>
    </w:p>
    <w:p w:rsidR="00AD2E00" w:rsidRPr="008B02AB" w:rsidRDefault="006D611A" w:rsidP="008907E9">
      <w:pPr>
        <w:pStyle w:val="Heading3"/>
        <w:keepNext w:val="0"/>
        <w:widowControl/>
        <w:overflowPunct/>
        <w:autoSpaceDE/>
        <w:autoSpaceDN/>
        <w:adjustRightInd/>
        <w:spacing w:before="0" w:after="0"/>
        <w:ind w:left="720" w:hanging="720"/>
        <w:textAlignment w:val="auto"/>
        <w:rPr>
          <w:rFonts w:cs="Arial"/>
        </w:rPr>
      </w:pPr>
      <w:r w:rsidRPr="008B02AB">
        <w:rPr>
          <w:rFonts w:cs="Arial"/>
          <w:sz w:val="22"/>
          <w:szCs w:val="22"/>
        </w:rPr>
        <w:t>3.3.1</w:t>
      </w:r>
      <w:r w:rsidRPr="008B02AB">
        <w:rPr>
          <w:rFonts w:cs="Arial"/>
          <w:sz w:val="22"/>
          <w:szCs w:val="22"/>
        </w:rPr>
        <w:tab/>
      </w:r>
      <w:r w:rsidR="00AA186B" w:rsidRPr="008B02AB">
        <w:rPr>
          <w:rFonts w:cs="Arial"/>
          <w:sz w:val="22"/>
          <w:szCs w:val="22"/>
        </w:rPr>
        <w:t xml:space="preserve">Architectural Hardware Consultant will inspect installation and certify that hardware and installation has been provided and installed in accordance with manufacturer's </w:t>
      </w:r>
      <w:r w:rsidR="00AD2E00" w:rsidRPr="008B02AB">
        <w:rPr>
          <w:rFonts w:cs="Arial"/>
          <w:sz w:val="22"/>
          <w:szCs w:val="22"/>
        </w:rPr>
        <w:t>instructions [and as specified]</w:t>
      </w:r>
    </w:p>
    <w:p w:rsidR="00AA186B" w:rsidRPr="008B02AB" w:rsidRDefault="006D611A" w:rsidP="006D611A">
      <w:pPr>
        <w:pStyle w:val="Heading2"/>
        <w:widowControl/>
        <w:overflowPunct/>
        <w:autoSpaceDE/>
        <w:autoSpaceDN/>
        <w:adjustRightInd/>
        <w:spacing w:before="120" w:after="120"/>
        <w:textAlignment w:val="auto"/>
        <w:rPr>
          <w:rFonts w:cs="Arial"/>
          <w:i w:val="0"/>
          <w:sz w:val="22"/>
          <w:szCs w:val="22"/>
        </w:rPr>
      </w:pPr>
      <w:r w:rsidRPr="008B02AB">
        <w:rPr>
          <w:rFonts w:cs="Arial"/>
          <w:i w:val="0"/>
          <w:sz w:val="22"/>
          <w:szCs w:val="22"/>
        </w:rPr>
        <w:t>3.4</w:t>
      </w:r>
      <w:r w:rsidRPr="008B02AB">
        <w:rPr>
          <w:rFonts w:cs="Arial"/>
          <w:i w:val="0"/>
          <w:sz w:val="22"/>
          <w:szCs w:val="22"/>
        </w:rPr>
        <w:tab/>
      </w:r>
      <w:r w:rsidR="00AA186B" w:rsidRPr="008B02AB">
        <w:rPr>
          <w:rFonts w:cs="Arial"/>
          <w:i w:val="0"/>
          <w:sz w:val="22"/>
          <w:szCs w:val="22"/>
        </w:rPr>
        <w:t>ADJUSTING</w:t>
      </w:r>
    </w:p>
    <w:p w:rsidR="00AD2E00" w:rsidRPr="008B02AB" w:rsidRDefault="006D611A" w:rsidP="00AD2E00">
      <w:pPr>
        <w:pStyle w:val="Heading3"/>
        <w:keepNext w:val="0"/>
        <w:widowControl/>
        <w:overflowPunct/>
        <w:autoSpaceDE/>
        <w:autoSpaceDN/>
        <w:adjustRightInd/>
        <w:spacing w:before="0" w:after="0"/>
        <w:textAlignment w:val="auto"/>
        <w:rPr>
          <w:rFonts w:cs="Arial"/>
          <w:sz w:val="22"/>
          <w:szCs w:val="22"/>
        </w:rPr>
      </w:pPr>
      <w:r w:rsidRPr="008B02AB">
        <w:rPr>
          <w:rFonts w:cs="Arial"/>
          <w:sz w:val="22"/>
          <w:szCs w:val="22"/>
        </w:rPr>
        <w:t>3.4.0</w:t>
      </w:r>
      <w:r w:rsidRPr="008B02AB">
        <w:rPr>
          <w:rFonts w:cs="Arial"/>
          <w:sz w:val="22"/>
          <w:szCs w:val="22"/>
        </w:rPr>
        <w:tab/>
      </w:r>
      <w:r w:rsidR="00AA186B" w:rsidRPr="008B02AB">
        <w:rPr>
          <w:rFonts w:cs="Arial"/>
          <w:sz w:val="22"/>
          <w:szCs w:val="22"/>
        </w:rPr>
        <w:t>Section 0</w:t>
      </w:r>
      <w:r w:rsidR="00AD2E00" w:rsidRPr="008B02AB">
        <w:rPr>
          <w:rFonts w:cs="Arial"/>
          <w:sz w:val="22"/>
          <w:szCs w:val="22"/>
        </w:rPr>
        <w:t>1700:  Adjusting installed work</w:t>
      </w:r>
    </w:p>
    <w:p w:rsidR="00AD2E00" w:rsidRPr="008B02AB" w:rsidRDefault="00AD2E00" w:rsidP="00AD2E00">
      <w:pPr>
        <w:rPr>
          <w:rFonts w:ascii="Arial" w:hAnsi="Arial" w:cs="Arial"/>
        </w:rPr>
      </w:pPr>
    </w:p>
    <w:p w:rsidR="006D611A" w:rsidRPr="008B02AB" w:rsidRDefault="006D611A" w:rsidP="00AD2E00">
      <w:pPr>
        <w:pStyle w:val="Heading3"/>
        <w:keepNext w:val="0"/>
        <w:widowControl/>
        <w:overflowPunct/>
        <w:autoSpaceDE/>
        <w:autoSpaceDN/>
        <w:adjustRightInd/>
        <w:spacing w:before="0" w:after="0"/>
        <w:textAlignment w:val="auto"/>
        <w:rPr>
          <w:rFonts w:cs="Arial"/>
          <w:b/>
          <w:sz w:val="22"/>
          <w:szCs w:val="22"/>
        </w:rPr>
      </w:pPr>
      <w:r w:rsidRPr="008B02AB">
        <w:rPr>
          <w:rFonts w:cs="Arial"/>
          <w:sz w:val="22"/>
          <w:szCs w:val="22"/>
        </w:rPr>
        <w:t>3.4.1</w:t>
      </w:r>
      <w:r w:rsidRPr="008B02AB">
        <w:rPr>
          <w:rFonts w:cs="Arial"/>
          <w:sz w:val="22"/>
          <w:szCs w:val="22"/>
        </w:rPr>
        <w:tab/>
      </w:r>
      <w:r w:rsidR="00AA186B" w:rsidRPr="008B02AB">
        <w:rPr>
          <w:rFonts w:cs="Arial"/>
          <w:sz w:val="22"/>
          <w:szCs w:val="22"/>
        </w:rPr>
        <w:t>Adjus</w:t>
      </w:r>
      <w:r w:rsidR="00AD2E00" w:rsidRPr="008B02AB">
        <w:rPr>
          <w:rFonts w:cs="Arial"/>
          <w:sz w:val="22"/>
          <w:szCs w:val="22"/>
        </w:rPr>
        <w:t>t hardware for smooth operation</w:t>
      </w:r>
    </w:p>
    <w:p w:rsidR="006D611A" w:rsidRPr="008B02AB" w:rsidRDefault="006D611A" w:rsidP="006D611A">
      <w:pPr>
        <w:rPr>
          <w:rFonts w:ascii="Arial" w:hAnsi="Arial" w:cs="Arial"/>
          <w:b/>
          <w:sz w:val="22"/>
          <w:szCs w:val="22"/>
        </w:rPr>
      </w:pPr>
    </w:p>
    <w:p w:rsidR="006D611A" w:rsidRPr="008B02AB" w:rsidRDefault="006D611A" w:rsidP="006D611A">
      <w:pPr>
        <w:rPr>
          <w:rFonts w:ascii="Arial" w:hAnsi="Arial" w:cs="Arial"/>
          <w:b/>
          <w:sz w:val="22"/>
          <w:szCs w:val="22"/>
        </w:rPr>
      </w:pPr>
      <w:r w:rsidRPr="008B02AB">
        <w:rPr>
          <w:rFonts w:ascii="Arial" w:hAnsi="Arial" w:cs="Arial"/>
          <w:b/>
          <w:sz w:val="22"/>
          <w:szCs w:val="22"/>
        </w:rPr>
        <w:t>3.5</w:t>
      </w:r>
      <w:r w:rsidRPr="008B02AB">
        <w:rPr>
          <w:rFonts w:ascii="Arial" w:hAnsi="Arial" w:cs="Arial"/>
          <w:b/>
          <w:sz w:val="22"/>
          <w:szCs w:val="22"/>
        </w:rPr>
        <w:tab/>
        <w:t>PROTECTION OF FINISHED WORK</w:t>
      </w:r>
    </w:p>
    <w:p w:rsidR="003C5FDF" w:rsidRDefault="003C5FDF" w:rsidP="00AD2E00">
      <w:pPr>
        <w:pStyle w:val="Heading3"/>
        <w:keepNext w:val="0"/>
        <w:widowControl/>
        <w:overflowPunct/>
        <w:autoSpaceDE/>
        <w:autoSpaceDN/>
        <w:adjustRightInd/>
        <w:spacing w:before="0" w:after="0"/>
        <w:textAlignment w:val="auto"/>
        <w:rPr>
          <w:rFonts w:cs="Arial"/>
          <w:sz w:val="22"/>
          <w:szCs w:val="22"/>
        </w:rPr>
      </w:pPr>
    </w:p>
    <w:p w:rsidR="00AD2E00" w:rsidRPr="008B02AB" w:rsidRDefault="006D611A" w:rsidP="00AD2E00">
      <w:pPr>
        <w:pStyle w:val="Heading3"/>
        <w:keepNext w:val="0"/>
        <w:widowControl/>
        <w:overflowPunct/>
        <w:autoSpaceDE/>
        <w:autoSpaceDN/>
        <w:adjustRightInd/>
        <w:spacing w:before="0" w:after="0"/>
        <w:textAlignment w:val="auto"/>
        <w:rPr>
          <w:rFonts w:cs="Arial"/>
        </w:rPr>
      </w:pPr>
      <w:r w:rsidRPr="008B02AB">
        <w:rPr>
          <w:rFonts w:cs="Arial"/>
          <w:sz w:val="22"/>
          <w:szCs w:val="22"/>
        </w:rPr>
        <w:t>3.5.0</w:t>
      </w:r>
      <w:r w:rsidRPr="008B02AB">
        <w:rPr>
          <w:rFonts w:cs="Arial"/>
          <w:sz w:val="22"/>
          <w:szCs w:val="22"/>
        </w:rPr>
        <w:tab/>
      </w:r>
      <w:r w:rsidR="00AA186B" w:rsidRPr="008B02AB">
        <w:rPr>
          <w:rFonts w:cs="Arial"/>
          <w:sz w:val="22"/>
          <w:szCs w:val="22"/>
        </w:rPr>
        <w:t>Section 01</w:t>
      </w:r>
      <w:r w:rsidR="00AD2E00" w:rsidRPr="008B02AB">
        <w:rPr>
          <w:rFonts w:cs="Arial"/>
          <w:sz w:val="22"/>
          <w:szCs w:val="22"/>
        </w:rPr>
        <w:t>700:  Protecting installed work</w:t>
      </w:r>
    </w:p>
    <w:p w:rsidR="00AD2E00" w:rsidRPr="008B02AB" w:rsidRDefault="00AD2E00" w:rsidP="00AD2E00">
      <w:pPr>
        <w:rPr>
          <w:rFonts w:ascii="Arial" w:hAnsi="Arial" w:cs="Arial"/>
        </w:rPr>
      </w:pPr>
    </w:p>
    <w:p w:rsidR="006D611A" w:rsidRPr="008B02AB" w:rsidRDefault="006D611A" w:rsidP="00AD2E00">
      <w:pPr>
        <w:pStyle w:val="Heading3"/>
        <w:keepNext w:val="0"/>
        <w:widowControl/>
        <w:overflowPunct/>
        <w:autoSpaceDE/>
        <w:autoSpaceDN/>
        <w:adjustRightInd/>
        <w:spacing w:before="0" w:after="0"/>
        <w:textAlignment w:val="auto"/>
        <w:rPr>
          <w:rFonts w:cs="Arial"/>
          <w:sz w:val="22"/>
          <w:szCs w:val="22"/>
        </w:rPr>
      </w:pPr>
      <w:r w:rsidRPr="008B02AB">
        <w:rPr>
          <w:rFonts w:cs="Arial"/>
          <w:sz w:val="22"/>
          <w:szCs w:val="22"/>
        </w:rPr>
        <w:t>3.5.1</w:t>
      </w:r>
      <w:r w:rsidRPr="008B02AB">
        <w:rPr>
          <w:rFonts w:cs="Arial"/>
          <w:sz w:val="22"/>
          <w:szCs w:val="22"/>
        </w:rPr>
        <w:tab/>
        <w:t>D</w:t>
      </w:r>
      <w:r w:rsidR="00AA186B" w:rsidRPr="008B02AB">
        <w:rPr>
          <w:rFonts w:cs="Arial"/>
          <w:sz w:val="22"/>
          <w:szCs w:val="22"/>
        </w:rPr>
        <w:t>o not permit adjacent wo</w:t>
      </w:r>
      <w:r w:rsidR="00AD2E00" w:rsidRPr="008B02AB">
        <w:rPr>
          <w:rFonts w:cs="Arial"/>
          <w:sz w:val="22"/>
          <w:szCs w:val="22"/>
        </w:rPr>
        <w:t>rk to damage hardware or finish</w:t>
      </w:r>
    </w:p>
    <w:p w:rsidR="00AD2E00" w:rsidRPr="008B02AB" w:rsidRDefault="00AD2E00" w:rsidP="00AD2E00">
      <w:pPr>
        <w:rPr>
          <w:rFonts w:ascii="Arial" w:hAnsi="Arial" w:cs="Arial"/>
        </w:rPr>
      </w:pPr>
    </w:p>
    <w:p w:rsidR="00AA186B" w:rsidRPr="008B02AB" w:rsidRDefault="006A488C" w:rsidP="00AD2E00">
      <w:pPr>
        <w:pStyle w:val="ARCATArticle"/>
        <w:tabs>
          <w:tab w:val="left" w:pos="576"/>
        </w:tabs>
        <w:rPr>
          <w:rFonts w:eastAsia="Arial" w:cs="Arial"/>
          <w:b/>
          <w:sz w:val="22"/>
          <w:szCs w:val="22"/>
        </w:rPr>
      </w:pPr>
      <w:r w:rsidRPr="008B02AB">
        <w:rPr>
          <w:rFonts w:eastAsia="Arial" w:cs="Arial"/>
          <w:b/>
          <w:sz w:val="22"/>
          <w:szCs w:val="22"/>
        </w:rPr>
        <w:t>3.6</w:t>
      </w:r>
      <w:r w:rsidRPr="008B02AB">
        <w:rPr>
          <w:rFonts w:eastAsia="Arial" w:cs="Arial"/>
          <w:b/>
          <w:sz w:val="22"/>
          <w:szCs w:val="22"/>
        </w:rPr>
        <w:tab/>
      </w:r>
      <w:r w:rsidRPr="008B02AB">
        <w:rPr>
          <w:rFonts w:eastAsia="Arial" w:cs="Arial"/>
          <w:b/>
          <w:sz w:val="22"/>
          <w:szCs w:val="22"/>
        </w:rPr>
        <w:tab/>
      </w:r>
      <w:r w:rsidR="00AA186B" w:rsidRPr="008B02AB">
        <w:rPr>
          <w:rFonts w:eastAsia="Arial" w:cs="Arial"/>
          <w:b/>
          <w:sz w:val="22"/>
          <w:szCs w:val="22"/>
        </w:rPr>
        <w:t>SCHEDULE</w:t>
      </w:r>
    </w:p>
    <w:p w:rsidR="00AA186B" w:rsidRPr="008B02AB" w:rsidRDefault="00AA186B" w:rsidP="00AA186B">
      <w:pPr>
        <w:pStyle w:val="ARCATnote"/>
        <w:rPr>
          <w:rFonts w:eastAsia="Arial" w:cs="Arial"/>
          <w:b/>
          <w:bCs/>
          <w:color w:val="FF0000"/>
          <w:sz w:val="20"/>
          <w:szCs w:val="20"/>
        </w:rPr>
      </w:pPr>
      <w:r w:rsidRPr="008B02AB">
        <w:rPr>
          <w:rFonts w:eastAsia="Arial" w:cs="Arial"/>
          <w:b/>
          <w:bCs/>
          <w:color w:val="FF0000"/>
          <w:sz w:val="20"/>
          <w:szCs w:val="20"/>
        </w:rPr>
        <w:lastRenderedPageBreak/>
        <w:t xml:space="preserve">** NOTE TO SPECIFIER ** </w:t>
      </w:r>
      <w:r w:rsidRPr="008B02AB">
        <w:rPr>
          <w:rFonts w:cs="Arial"/>
          <w:b/>
          <w:color w:val="FF0000"/>
          <w:sz w:val="20"/>
        </w:rPr>
        <w:t>Insert a schedule of hardware required for project.  Where possible, group hardware together that requires same hardware. Indicate keying and other specific requirements. For major projects consider using hardware groups.</w:t>
      </w:r>
    </w:p>
    <w:p w:rsidR="00AA186B" w:rsidRPr="008B02AB" w:rsidRDefault="00AA186B" w:rsidP="00AA186B">
      <w:pPr>
        <w:rPr>
          <w:rFonts w:ascii="Arial" w:hAnsi="Arial" w:cs="Arial"/>
        </w:rPr>
      </w:pPr>
    </w:p>
    <w:p w:rsidR="00A73D83" w:rsidRDefault="00A73D83" w:rsidP="00AA186B">
      <w:pPr>
        <w:rPr>
          <w:rFonts w:ascii="Arial" w:hAnsi="Arial" w:cs="Arial"/>
          <w:b/>
          <w:sz w:val="22"/>
        </w:rPr>
      </w:pPr>
    </w:p>
    <w:p w:rsidR="00AA186B" w:rsidRPr="008B02AB" w:rsidRDefault="006A488C" w:rsidP="00AA186B">
      <w:pPr>
        <w:rPr>
          <w:rFonts w:ascii="Arial" w:hAnsi="Arial" w:cs="Arial"/>
          <w:b/>
          <w:sz w:val="22"/>
        </w:rPr>
      </w:pPr>
      <w:r w:rsidRPr="008B02AB">
        <w:rPr>
          <w:rFonts w:ascii="Arial" w:hAnsi="Arial" w:cs="Arial"/>
          <w:b/>
          <w:sz w:val="22"/>
        </w:rPr>
        <w:t>3.7</w:t>
      </w:r>
      <w:r w:rsidRPr="008B02AB">
        <w:rPr>
          <w:rFonts w:ascii="Arial" w:hAnsi="Arial" w:cs="Arial"/>
          <w:b/>
          <w:sz w:val="22"/>
        </w:rPr>
        <w:tab/>
        <w:t>P</w:t>
      </w:r>
      <w:r w:rsidR="00AA186B" w:rsidRPr="008B02AB">
        <w:rPr>
          <w:rFonts w:ascii="Arial" w:hAnsi="Arial" w:cs="Arial"/>
          <w:b/>
          <w:sz w:val="22"/>
        </w:rPr>
        <w:t>ROTECTION</w:t>
      </w:r>
    </w:p>
    <w:p w:rsidR="0042670F" w:rsidRPr="008B02AB" w:rsidRDefault="0042670F" w:rsidP="00AA186B">
      <w:pPr>
        <w:rPr>
          <w:rFonts w:ascii="Arial" w:hAnsi="Arial" w:cs="Arial"/>
          <w:b/>
          <w:sz w:val="22"/>
        </w:rPr>
      </w:pPr>
    </w:p>
    <w:p w:rsidR="00AA186B" w:rsidRPr="008B02AB" w:rsidRDefault="00AA186B" w:rsidP="00AD2E00">
      <w:pPr>
        <w:pStyle w:val="Heading3"/>
        <w:spacing w:before="0" w:after="0"/>
        <w:rPr>
          <w:rFonts w:cs="Arial"/>
          <w:sz w:val="22"/>
          <w:szCs w:val="22"/>
        </w:rPr>
      </w:pPr>
      <w:r w:rsidRPr="008B02AB">
        <w:rPr>
          <w:rFonts w:cs="Arial"/>
          <w:sz w:val="22"/>
          <w:szCs w:val="22"/>
        </w:rPr>
        <w:t>3.7.1    Section 01</w:t>
      </w:r>
      <w:r w:rsidR="00AD2E00" w:rsidRPr="008B02AB">
        <w:rPr>
          <w:rFonts w:cs="Arial"/>
          <w:sz w:val="22"/>
          <w:szCs w:val="22"/>
        </w:rPr>
        <w:t>700:  Protecting installed work</w:t>
      </w:r>
    </w:p>
    <w:p w:rsidR="00AD2E00" w:rsidRPr="008B02AB" w:rsidRDefault="00AD2E00" w:rsidP="00AD2E00">
      <w:pPr>
        <w:rPr>
          <w:rFonts w:ascii="Arial" w:hAnsi="Arial" w:cs="Arial"/>
        </w:rPr>
      </w:pPr>
    </w:p>
    <w:p w:rsidR="00AA186B" w:rsidRPr="008907E9" w:rsidRDefault="00AA186B" w:rsidP="00AA186B">
      <w:pPr>
        <w:pStyle w:val="Heading3"/>
        <w:keepNext w:val="0"/>
        <w:widowControl/>
        <w:numPr>
          <w:ilvl w:val="2"/>
          <w:numId w:val="8"/>
        </w:numPr>
        <w:overflowPunct/>
        <w:autoSpaceDE/>
        <w:autoSpaceDN/>
        <w:adjustRightInd/>
        <w:spacing w:before="120" w:after="120"/>
        <w:textAlignment w:val="auto"/>
        <w:rPr>
          <w:rFonts w:eastAsia="Arial" w:cs="Arial"/>
          <w:sz w:val="20"/>
        </w:rPr>
      </w:pPr>
      <w:r w:rsidRPr="008907E9">
        <w:rPr>
          <w:rFonts w:cs="Arial"/>
          <w:sz w:val="22"/>
          <w:szCs w:val="22"/>
        </w:rPr>
        <w:t>Do not permit adjacent wo</w:t>
      </w:r>
      <w:r w:rsidR="00AD2E00" w:rsidRPr="008907E9">
        <w:rPr>
          <w:rFonts w:cs="Arial"/>
          <w:sz w:val="22"/>
          <w:szCs w:val="22"/>
        </w:rPr>
        <w:t>rk to damage hardware or finish</w:t>
      </w:r>
    </w:p>
    <w:p w:rsidR="006A488C" w:rsidRPr="008B02AB" w:rsidRDefault="006A488C" w:rsidP="00AA186B">
      <w:pPr>
        <w:pStyle w:val="ARCATTitle"/>
        <w:jc w:val="center"/>
        <w:rPr>
          <w:rFonts w:eastAsia="Arial" w:cs="Arial"/>
          <w:sz w:val="20"/>
          <w:szCs w:val="20"/>
        </w:rPr>
      </w:pPr>
    </w:p>
    <w:p w:rsidR="00AA186B" w:rsidRDefault="00AA186B" w:rsidP="003C5FDF">
      <w:pPr>
        <w:rPr>
          <w:rFonts w:ascii="Arial" w:hAnsi="Arial" w:cs="Arial"/>
          <w:sz w:val="18"/>
          <w:szCs w:val="18"/>
        </w:rPr>
      </w:pPr>
      <w:r w:rsidRPr="003C5FDF">
        <w:rPr>
          <w:rFonts w:ascii="Arial" w:eastAsia="Arial" w:hAnsi="Arial" w:cs="Arial"/>
          <w:b/>
          <w:sz w:val="28"/>
          <w:szCs w:val="28"/>
        </w:rPr>
        <w:t>END OF SECTION</w:t>
      </w:r>
      <w:r w:rsidR="003C5FDF" w:rsidRPr="003C5FDF">
        <w:rPr>
          <w:rFonts w:ascii="Arial" w:hAnsi="Arial" w:cs="Arial"/>
          <w:sz w:val="18"/>
          <w:szCs w:val="18"/>
        </w:rPr>
        <w:t xml:space="preserve"> </w:t>
      </w: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bookmarkStart w:id="0" w:name="_GoBack"/>
      <w:bookmarkEnd w:id="0"/>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A73D83" w:rsidRDefault="00A73D83" w:rsidP="00A73D83">
      <w:pPr>
        <w:rPr>
          <w:rFonts w:ascii="Arial" w:hAnsi="Arial" w:cs="Arial"/>
          <w:sz w:val="18"/>
          <w:szCs w:val="18"/>
        </w:rPr>
      </w:pPr>
    </w:p>
    <w:p w:rsidR="008C0175" w:rsidRDefault="00A73D83" w:rsidP="003C5FDF">
      <w:pPr>
        <w:rPr>
          <w:rFonts w:ascii="Arial" w:hAnsi="Arial" w:cs="Arial"/>
          <w:sz w:val="16"/>
          <w:szCs w:val="16"/>
        </w:rPr>
      </w:pPr>
      <w:r w:rsidRPr="0054198A">
        <w:rPr>
          <w:rFonts w:ascii="Arial" w:hAnsi="Arial" w:cs="Arial"/>
          <w:sz w:val="16"/>
          <w:szCs w:val="16"/>
        </w:rPr>
        <w:t>While reasonable efforts were made to ensure the accuracy of this document at the time of printing, Kaba assumes no liability for any errors or omissions. This information is subject to be revised without notice, and changes may be incorporated in future releases. For the most up-to-date information, visit www.kaba-adsamericas.com. Copyright © 2014 Kaba ADS Americas. All rights reserved.</w:t>
      </w:r>
      <w:r w:rsidR="007A0DBE">
        <w:rPr>
          <w:rFonts w:ascii="Arial" w:hAnsi="Arial" w:cs="Arial"/>
          <w:sz w:val="16"/>
          <w:szCs w:val="16"/>
        </w:rPr>
        <w:t xml:space="preserve">  </w:t>
      </w:r>
      <w:r w:rsidR="00CE4321">
        <w:rPr>
          <w:rFonts w:ascii="Arial" w:hAnsi="Arial" w:cs="Arial"/>
          <w:sz w:val="16"/>
          <w:szCs w:val="16"/>
        </w:rPr>
        <w:t xml:space="preserve">                       </w:t>
      </w:r>
    </w:p>
    <w:p w:rsidR="008C0175" w:rsidRDefault="008C0175" w:rsidP="003C5FDF">
      <w:pPr>
        <w:rPr>
          <w:rFonts w:ascii="Arial" w:hAnsi="Arial" w:cs="Arial"/>
          <w:sz w:val="16"/>
          <w:szCs w:val="16"/>
        </w:rPr>
      </w:pPr>
    </w:p>
    <w:p w:rsidR="00A73D83" w:rsidRPr="0054198A" w:rsidRDefault="007A0DBE" w:rsidP="008C0175">
      <w:pPr>
        <w:jc w:val="right"/>
        <w:rPr>
          <w:rFonts w:ascii="Arial" w:hAnsi="Arial" w:cs="Arial"/>
          <w:sz w:val="16"/>
          <w:szCs w:val="16"/>
          <w:highlight w:val="yellow"/>
        </w:rPr>
      </w:pPr>
      <w:r>
        <w:rPr>
          <w:rFonts w:ascii="Arial" w:hAnsi="Arial" w:cs="Arial"/>
          <w:sz w:val="16"/>
          <w:szCs w:val="16"/>
        </w:rPr>
        <w:t>KAA1328</w:t>
      </w:r>
      <w:r w:rsidR="00CE4321">
        <w:rPr>
          <w:rFonts w:ascii="Arial" w:hAnsi="Arial" w:cs="Arial"/>
          <w:sz w:val="16"/>
          <w:szCs w:val="16"/>
        </w:rPr>
        <w:t xml:space="preserve"> 0</w:t>
      </w:r>
      <w:r w:rsidR="003874BC">
        <w:rPr>
          <w:rFonts w:ascii="Arial" w:hAnsi="Arial" w:cs="Arial"/>
          <w:sz w:val="16"/>
          <w:szCs w:val="16"/>
        </w:rPr>
        <w:t>2</w:t>
      </w:r>
      <w:r w:rsidR="00CE4321">
        <w:rPr>
          <w:rFonts w:ascii="Arial" w:hAnsi="Arial" w:cs="Arial"/>
          <w:sz w:val="16"/>
          <w:szCs w:val="16"/>
        </w:rPr>
        <w:t>14</w:t>
      </w:r>
    </w:p>
    <w:sectPr w:rsidR="00A73D83" w:rsidRPr="0054198A" w:rsidSect="00A73D83">
      <w:footnotePr>
        <w:numRestart w:val="eachSect"/>
      </w:footnotePr>
      <w:endnotePr>
        <w:numFmt w:val="decimal"/>
      </w:endnotePr>
      <w:type w:val="continuous"/>
      <w:pgSz w:w="12240" w:h="15840"/>
      <w:pgMar w:top="1440" w:right="1080" w:bottom="446" w:left="1080" w:header="1080" w:footer="6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17" w:rsidRDefault="00FF0817">
      <w:r>
        <w:separator/>
      </w:r>
    </w:p>
  </w:endnote>
  <w:endnote w:type="continuationSeparator" w:id="0">
    <w:p w:rsidR="00FF0817" w:rsidRDefault="00FF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ont215">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17" w:rsidRDefault="00FF0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817" w:rsidRDefault="00FF08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116966"/>
      <w:docPartObj>
        <w:docPartGallery w:val="Page Numbers (Bottom of Page)"/>
        <w:docPartUnique/>
      </w:docPartObj>
    </w:sdtPr>
    <w:sdtEndPr>
      <w:rPr>
        <w:noProof/>
      </w:rPr>
    </w:sdtEndPr>
    <w:sdtContent>
      <w:p w:rsidR="00A73D83" w:rsidRDefault="00A73D83" w:rsidP="00A73D83">
        <w:pPr>
          <w:pStyle w:val="Footer"/>
          <w:jc w:val="center"/>
        </w:pPr>
        <w:r w:rsidRPr="00A73D83">
          <w:rPr>
            <w:rFonts w:ascii="Arial" w:hAnsi="Arial"/>
            <w:sz w:val="18"/>
            <w:szCs w:val="18"/>
          </w:rPr>
          <w:fldChar w:fldCharType="begin"/>
        </w:r>
        <w:r w:rsidRPr="00A73D83">
          <w:rPr>
            <w:rFonts w:ascii="Arial" w:hAnsi="Arial"/>
            <w:sz w:val="18"/>
            <w:szCs w:val="18"/>
          </w:rPr>
          <w:instrText xml:space="preserve"> PAGE   \* MERGEFORMAT </w:instrText>
        </w:r>
        <w:r w:rsidRPr="00A73D83">
          <w:rPr>
            <w:rFonts w:ascii="Arial" w:hAnsi="Arial"/>
            <w:sz w:val="18"/>
            <w:szCs w:val="18"/>
          </w:rPr>
          <w:fldChar w:fldCharType="separate"/>
        </w:r>
        <w:r w:rsidR="00141E7B">
          <w:rPr>
            <w:rFonts w:ascii="Arial" w:hAnsi="Arial"/>
            <w:noProof/>
            <w:sz w:val="18"/>
            <w:szCs w:val="18"/>
          </w:rPr>
          <w:t>11</w:t>
        </w:r>
        <w:r w:rsidRPr="00A73D83">
          <w:rPr>
            <w:rFonts w:ascii="Arial" w:hAnsi="Arial"/>
            <w:noProof/>
            <w:sz w:val="18"/>
            <w:szCs w:val="18"/>
          </w:rPr>
          <w:fldChar w:fldCharType="end"/>
        </w:r>
      </w:p>
    </w:sdtContent>
  </w:sdt>
  <w:p w:rsidR="00FF0817" w:rsidRDefault="00FF0817">
    <w:pPr>
      <w:tabs>
        <w:tab w:val="left" w:pos="459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96121"/>
      <w:docPartObj>
        <w:docPartGallery w:val="Page Numbers (Bottom of Page)"/>
        <w:docPartUnique/>
      </w:docPartObj>
    </w:sdtPr>
    <w:sdtEndPr>
      <w:rPr>
        <w:noProof/>
      </w:rPr>
    </w:sdtEndPr>
    <w:sdtContent>
      <w:p w:rsidR="00A73D83" w:rsidRDefault="00A73D83" w:rsidP="00A73D83">
        <w:pPr>
          <w:pStyle w:val="Footer"/>
          <w:jc w:val="center"/>
        </w:pPr>
        <w:r w:rsidRPr="00A73D83">
          <w:rPr>
            <w:rFonts w:ascii="Arial" w:hAnsi="Arial"/>
            <w:sz w:val="18"/>
            <w:szCs w:val="18"/>
          </w:rPr>
          <w:fldChar w:fldCharType="begin"/>
        </w:r>
        <w:r w:rsidRPr="00A73D83">
          <w:rPr>
            <w:rFonts w:ascii="Arial" w:hAnsi="Arial"/>
            <w:sz w:val="18"/>
            <w:szCs w:val="18"/>
          </w:rPr>
          <w:instrText xml:space="preserve"> PAGE   \* MERGEFORMAT </w:instrText>
        </w:r>
        <w:r w:rsidRPr="00A73D83">
          <w:rPr>
            <w:rFonts w:ascii="Arial" w:hAnsi="Arial"/>
            <w:sz w:val="18"/>
            <w:szCs w:val="18"/>
          </w:rPr>
          <w:fldChar w:fldCharType="separate"/>
        </w:r>
        <w:r w:rsidR="00141E7B">
          <w:rPr>
            <w:rFonts w:ascii="Arial" w:hAnsi="Arial"/>
            <w:noProof/>
            <w:sz w:val="18"/>
            <w:szCs w:val="18"/>
          </w:rPr>
          <w:t>1</w:t>
        </w:r>
        <w:r w:rsidRPr="00A73D83">
          <w:rPr>
            <w:rFonts w:ascii="Arial" w:hAnsi="Arial"/>
            <w:noProof/>
            <w:sz w:val="18"/>
            <w:szCs w:val="18"/>
          </w:rPr>
          <w:fldChar w:fldCharType="end"/>
        </w:r>
      </w:p>
    </w:sdtContent>
  </w:sdt>
  <w:p w:rsidR="00A73D83" w:rsidRDefault="00A7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17" w:rsidRDefault="00FF0817">
      <w:r>
        <w:separator/>
      </w:r>
    </w:p>
  </w:footnote>
  <w:footnote w:type="continuationSeparator" w:id="0">
    <w:p w:rsidR="00FF0817" w:rsidRDefault="00FF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A82" w:rsidRDefault="00F40A82">
    <w:pPr>
      <w:pStyle w:val="Header"/>
    </w:pPr>
    <w:r>
      <w:rPr>
        <w:noProof/>
      </w:rPr>
      <w:drawing>
        <wp:anchor distT="0" distB="0" distL="114300" distR="114300" simplePos="0" relativeHeight="251661312" behindDoc="1" locked="0" layoutInCell="1" allowOverlap="1" wp14:anchorId="105B0564" wp14:editId="0EEA9184">
          <wp:simplePos x="0" y="0"/>
          <wp:positionH relativeFrom="margin">
            <wp:align>right</wp:align>
          </wp:positionH>
          <wp:positionV relativeFrom="line">
            <wp:posOffset>-228600</wp:posOffset>
          </wp:positionV>
          <wp:extent cx="4114800" cy="457200"/>
          <wp:effectExtent l="0" t="0" r="0" b="0"/>
          <wp:wrapTight wrapText="bothSides">
            <wp:wrapPolygon edited="0">
              <wp:start x="0" y="0"/>
              <wp:lineTo x="0" y="20700"/>
              <wp:lineTo x="21500" y="20700"/>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a logo with tag line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4572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AB" w:rsidRDefault="008B02AB">
    <w:pPr>
      <w:pStyle w:val="Header"/>
    </w:pPr>
    <w:r>
      <w:rPr>
        <w:noProof/>
      </w:rPr>
      <w:drawing>
        <wp:anchor distT="0" distB="0" distL="114300" distR="114300" simplePos="0" relativeHeight="251659264" behindDoc="1" locked="0" layoutInCell="1" allowOverlap="1" wp14:anchorId="57DD33AB" wp14:editId="5C14023C">
          <wp:simplePos x="0" y="0"/>
          <wp:positionH relativeFrom="margin">
            <wp:align>right</wp:align>
          </wp:positionH>
          <wp:positionV relativeFrom="line">
            <wp:posOffset>-228600</wp:posOffset>
          </wp:positionV>
          <wp:extent cx="4114800" cy="457200"/>
          <wp:effectExtent l="0" t="0" r="0" b="0"/>
          <wp:wrapTight wrapText="bothSides">
            <wp:wrapPolygon edited="0">
              <wp:start x="0" y="0"/>
              <wp:lineTo x="0" y="20700"/>
              <wp:lineTo x="21500" y="20700"/>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a logo with tag line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CDD"/>
    <w:multiLevelType w:val="hybridMultilevel"/>
    <w:tmpl w:val="83ACF6DC"/>
    <w:lvl w:ilvl="0" w:tplc="5EB49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FB0C12"/>
    <w:multiLevelType w:val="hybridMultilevel"/>
    <w:tmpl w:val="DDE8B456"/>
    <w:lvl w:ilvl="0" w:tplc="0A4A1520">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7B06299"/>
    <w:multiLevelType w:val="multilevel"/>
    <w:tmpl w:val="4B02107A"/>
    <w:lvl w:ilvl="0">
      <w:start w:val="1"/>
      <w:numFmt w:val="upperLetter"/>
      <w:lvlText w:val="%1."/>
      <w:legacy w:legacy="1" w:legacySpace="120" w:legacyIndent="540"/>
      <w:lvlJc w:val="left"/>
      <w:pPr>
        <w:ind w:left="540" w:hanging="540"/>
      </w:pPr>
      <w:rPr>
        <w:rFonts w:cs="Times New Roman"/>
      </w:rPr>
    </w:lvl>
    <w:lvl w:ilvl="1">
      <w:start w:val="2"/>
      <w:numFmt w:val="decimal"/>
      <w:lvlText w:val="%2."/>
      <w:legacy w:legacy="1" w:legacySpace="120" w:legacyIndent="540"/>
      <w:lvlJc w:val="left"/>
      <w:pPr>
        <w:ind w:left="1080" w:hanging="540"/>
      </w:pPr>
      <w:rPr>
        <w:rFonts w:cs="Times New Roman"/>
      </w:rPr>
    </w:lvl>
    <w:lvl w:ilvl="2">
      <w:start w:val="1"/>
      <w:numFmt w:val="lowerLetter"/>
      <w:lvlText w:val="%3."/>
      <w:legacy w:legacy="1" w:legacySpace="120" w:legacyIndent="360"/>
      <w:lvlJc w:val="left"/>
      <w:pPr>
        <w:ind w:left="1440" w:hanging="360"/>
      </w:pPr>
      <w:rPr>
        <w:rFonts w:cs="Times New Roman"/>
      </w:rPr>
    </w:lvl>
    <w:lvl w:ilvl="3">
      <w:start w:val="1"/>
      <w:numFmt w:val="decimal"/>
      <w:lvlText w:val="%4."/>
      <w:legacy w:legacy="1" w:legacySpace="120" w:legacyIndent="360"/>
      <w:lvlJc w:val="left"/>
      <w:pPr>
        <w:ind w:left="1800" w:hanging="360"/>
      </w:pPr>
      <w:rPr>
        <w:rFonts w:cs="Times New Roman"/>
      </w:rPr>
    </w:lvl>
    <w:lvl w:ilvl="4">
      <w:start w:val="1"/>
      <w:numFmt w:val="lowerLetter"/>
      <w:lvlText w:val="%5."/>
      <w:legacy w:legacy="1" w:legacySpace="120" w:legacyIndent="360"/>
      <w:lvlJc w:val="left"/>
      <w:pPr>
        <w:ind w:left="2160" w:hanging="360"/>
      </w:pPr>
      <w:rPr>
        <w:rFonts w:cs="Times New Roman"/>
      </w:rPr>
    </w:lvl>
    <w:lvl w:ilvl="5">
      <w:start w:val="1"/>
      <w:numFmt w:val="lowerRoman"/>
      <w:lvlText w:val="%6."/>
      <w:legacy w:legacy="1" w:legacySpace="120" w:legacyIndent="180"/>
      <w:lvlJc w:val="left"/>
      <w:pPr>
        <w:ind w:left="2340" w:hanging="180"/>
      </w:pPr>
      <w:rPr>
        <w:rFonts w:cs="Times New Roman"/>
      </w:rPr>
    </w:lvl>
    <w:lvl w:ilvl="6">
      <w:start w:val="1"/>
      <w:numFmt w:val="decimal"/>
      <w:lvlText w:val="%7."/>
      <w:legacy w:legacy="1" w:legacySpace="120" w:legacyIndent="360"/>
      <w:lvlJc w:val="left"/>
      <w:pPr>
        <w:ind w:left="2700" w:hanging="360"/>
      </w:pPr>
      <w:rPr>
        <w:rFonts w:cs="Times New Roman"/>
      </w:rPr>
    </w:lvl>
    <w:lvl w:ilvl="7">
      <w:start w:val="1"/>
      <w:numFmt w:val="lowerLetter"/>
      <w:lvlText w:val="%8."/>
      <w:legacy w:legacy="1" w:legacySpace="120" w:legacyIndent="360"/>
      <w:lvlJc w:val="left"/>
      <w:pPr>
        <w:ind w:left="3060" w:hanging="360"/>
      </w:pPr>
      <w:rPr>
        <w:rFonts w:cs="Times New Roman"/>
      </w:rPr>
    </w:lvl>
    <w:lvl w:ilvl="8">
      <w:start w:val="1"/>
      <w:numFmt w:val="lowerRoman"/>
      <w:lvlText w:val="%9."/>
      <w:legacy w:legacy="1" w:legacySpace="120" w:legacyIndent="180"/>
      <w:lvlJc w:val="left"/>
      <w:pPr>
        <w:ind w:left="3240" w:hanging="180"/>
      </w:pPr>
      <w:rPr>
        <w:rFonts w:cs="Times New Roman"/>
      </w:rPr>
    </w:lvl>
  </w:abstractNum>
  <w:abstractNum w:abstractNumId="3">
    <w:nsid w:val="194638BF"/>
    <w:multiLevelType w:val="hybridMultilevel"/>
    <w:tmpl w:val="B82AAD06"/>
    <w:lvl w:ilvl="0" w:tplc="19EE0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35D0C"/>
    <w:multiLevelType w:val="multilevel"/>
    <w:tmpl w:val="A7A8717C"/>
    <w:lvl w:ilvl="0">
      <w:start w:val="1"/>
      <w:numFmt w:val="decimal"/>
      <w:lvlText w:val="%1."/>
      <w:lvlJc w:val="left"/>
      <w:pPr>
        <w:ind w:left="1260" w:hanging="540"/>
      </w:pPr>
      <w:rPr>
        <w:rFonts w:hint="default"/>
      </w:rPr>
    </w:lvl>
    <w:lvl w:ilvl="1">
      <w:start w:val="2"/>
      <w:numFmt w:val="decimal"/>
      <w:isLgl/>
      <w:lvlText w:val="%1.%2"/>
      <w:lvlJc w:val="left"/>
      <w:pPr>
        <w:ind w:left="1884" w:hanging="1164"/>
      </w:pPr>
      <w:rPr>
        <w:rFonts w:hint="default"/>
      </w:rPr>
    </w:lvl>
    <w:lvl w:ilvl="2">
      <w:start w:val="1"/>
      <w:numFmt w:val="decimal"/>
      <w:isLgl/>
      <w:lvlText w:val="%1.%2.%3"/>
      <w:lvlJc w:val="left"/>
      <w:pPr>
        <w:ind w:left="1884" w:hanging="1164"/>
      </w:pPr>
      <w:rPr>
        <w:rFonts w:hint="default"/>
      </w:rPr>
    </w:lvl>
    <w:lvl w:ilvl="3">
      <w:start w:val="2"/>
      <w:numFmt w:val="decimal"/>
      <w:isLgl/>
      <w:lvlText w:val="%1.%2.%3.%4"/>
      <w:lvlJc w:val="left"/>
      <w:pPr>
        <w:ind w:left="1884" w:hanging="1164"/>
      </w:pPr>
      <w:rPr>
        <w:rFonts w:hint="default"/>
      </w:rPr>
    </w:lvl>
    <w:lvl w:ilvl="4">
      <w:start w:val="7"/>
      <w:numFmt w:val="decimal"/>
      <w:isLgl/>
      <w:lvlText w:val="%1.%2.%3.%4.%5"/>
      <w:lvlJc w:val="left"/>
      <w:pPr>
        <w:ind w:left="1884" w:hanging="1164"/>
      </w:pPr>
      <w:rPr>
        <w:rFonts w:hint="default"/>
      </w:rPr>
    </w:lvl>
    <w:lvl w:ilvl="5">
      <w:start w:val="1"/>
      <w:numFmt w:val="decimal"/>
      <w:isLgl/>
      <w:lvlText w:val="%1.%2.%3.%4.%5.%6"/>
      <w:lvlJc w:val="left"/>
      <w:pPr>
        <w:ind w:left="1884" w:hanging="1164"/>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58921E8"/>
    <w:multiLevelType w:val="hybridMultilevel"/>
    <w:tmpl w:val="62EC74CA"/>
    <w:lvl w:ilvl="0" w:tplc="3DBA703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0415A8E"/>
    <w:multiLevelType w:val="hybridMultilevel"/>
    <w:tmpl w:val="667C29E0"/>
    <w:lvl w:ilvl="0" w:tplc="040C0015">
      <w:start w:val="1"/>
      <w:numFmt w:val="upp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30B41BCF"/>
    <w:multiLevelType w:val="multilevel"/>
    <w:tmpl w:val="3788A3EC"/>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i w:val="0"/>
      </w:rPr>
    </w:lvl>
    <w:lvl w:ilvl="2">
      <w:numFmt w:val="decimal"/>
      <w:lvlText w:val="3.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4BD6503"/>
    <w:multiLevelType w:val="multilevel"/>
    <w:tmpl w:val="4B02107A"/>
    <w:lvl w:ilvl="0">
      <w:start w:val="1"/>
      <w:numFmt w:val="upperLetter"/>
      <w:lvlText w:val="%1."/>
      <w:legacy w:legacy="1" w:legacySpace="120" w:legacyIndent="540"/>
      <w:lvlJc w:val="left"/>
      <w:pPr>
        <w:ind w:left="540" w:hanging="540"/>
      </w:pPr>
      <w:rPr>
        <w:rFonts w:cs="Times New Roman"/>
      </w:rPr>
    </w:lvl>
    <w:lvl w:ilvl="1">
      <w:start w:val="2"/>
      <w:numFmt w:val="decimal"/>
      <w:lvlText w:val="%2."/>
      <w:legacy w:legacy="1" w:legacySpace="120" w:legacyIndent="540"/>
      <w:lvlJc w:val="left"/>
      <w:pPr>
        <w:ind w:left="1080" w:hanging="540"/>
      </w:pPr>
      <w:rPr>
        <w:rFonts w:cs="Times New Roman"/>
      </w:rPr>
    </w:lvl>
    <w:lvl w:ilvl="2">
      <w:start w:val="1"/>
      <w:numFmt w:val="lowerLetter"/>
      <w:lvlText w:val="%3."/>
      <w:legacy w:legacy="1" w:legacySpace="120" w:legacyIndent="360"/>
      <w:lvlJc w:val="left"/>
      <w:pPr>
        <w:ind w:left="1440" w:hanging="360"/>
      </w:pPr>
      <w:rPr>
        <w:rFonts w:cs="Times New Roman"/>
      </w:rPr>
    </w:lvl>
    <w:lvl w:ilvl="3">
      <w:start w:val="1"/>
      <w:numFmt w:val="decimal"/>
      <w:lvlText w:val="%4."/>
      <w:legacy w:legacy="1" w:legacySpace="120" w:legacyIndent="360"/>
      <w:lvlJc w:val="left"/>
      <w:pPr>
        <w:ind w:left="1800" w:hanging="360"/>
      </w:pPr>
      <w:rPr>
        <w:rFonts w:cs="Times New Roman"/>
      </w:rPr>
    </w:lvl>
    <w:lvl w:ilvl="4">
      <w:start w:val="1"/>
      <w:numFmt w:val="lowerLetter"/>
      <w:lvlText w:val="%5."/>
      <w:legacy w:legacy="1" w:legacySpace="120" w:legacyIndent="360"/>
      <w:lvlJc w:val="left"/>
      <w:pPr>
        <w:ind w:left="2160" w:hanging="360"/>
      </w:pPr>
      <w:rPr>
        <w:rFonts w:cs="Times New Roman"/>
      </w:rPr>
    </w:lvl>
    <w:lvl w:ilvl="5">
      <w:start w:val="1"/>
      <w:numFmt w:val="lowerRoman"/>
      <w:lvlText w:val="%6."/>
      <w:legacy w:legacy="1" w:legacySpace="120" w:legacyIndent="180"/>
      <w:lvlJc w:val="left"/>
      <w:pPr>
        <w:ind w:left="2340" w:hanging="180"/>
      </w:pPr>
      <w:rPr>
        <w:rFonts w:cs="Times New Roman"/>
      </w:rPr>
    </w:lvl>
    <w:lvl w:ilvl="6">
      <w:start w:val="1"/>
      <w:numFmt w:val="decimal"/>
      <w:lvlText w:val="%7."/>
      <w:legacy w:legacy="1" w:legacySpace="120" w:legacyIndent="360"/>
      <w:lvlJc w:val="left"/>
      <w:pPr>
        <w:ind w:left="2700" w:hanging="360"/>
      </w:pPr>
      <w:rPr>
        <w:rFonts w:cs="Times New Roman"/>
      </w:rPr>
    </w:lvl>
    <w:lvl w:ilvl="7">
      <w:start w:val="1"/>
      <w:numFmt w:val="lowerLetter"/>
      <w:lvlText w:val="%8."/>
      <w:legacy w:legacy="1" w:legacySpace="120" w:legacyIndent="360"/>
      <w:lvlJc w:val="left"/>
      <w:pPr>
        <w:ind w:left="3060" w:hanging="360"/>
      </w:pPr>
      <w:rPr>
        <w:rFonts w:cs="Times New Roman"/>
      </w:rPr>
    </w:lvl>
    <w:lvl w:ilvl="8">
      <w:start w:val="1"/>
      <w:numFmt w:val="lowerRoman"/>
      <w:lvlText w:val="%9."/>
      <w:legacy w:legacy="1" w:legacySpace="120" w:legacyIndent="180"/>
      <w:lvlJc w:val="left"/>
      <w:pPr>
        <w:ind w:left="3240" w:hanging="180"/>
      </w:pPr>
      <w:rPr>
        <w:rFonts w:cs="Times New Roman"/>
      </w:rPr>
    </w:lvl>
  </w:abstractNum>
  <w:abstractNum w:abstractNumId="9">
    <w:nsid w:val="3B490EF0"/>
    <w:multiLevelType w:val="multilevel"/>
    <w:tmpl w:val="4B02107A"/>
    <w:lvl w:ilvl="0">
      <w:start w:val="1"/>
      <w:numFmt w:val="upperLetter"/>
      <w:lvlText w:val="%1."/>
      <w:legacy w:legacy="1" w:legacySpace="120" w:legacyIndent="540"/>
      <w:lvlJc w:val="left"/>
      <w:pPr>
        <w:ind w:left="540" w:hanging="540"/>
      </w:pPr>
      <w:rPr>
        <w:rFonts w:cs="Times New Roman"/>
      </w:rPr>
    </w:lvl>
    <w:lvl w:ilvl="1">
      <w:start w:val="2"/>
      <w:numFmt w:val="decimal"/>
      <w:lvlText w:val="%2."/>
      <w:legacy w:legacy="1" w:legacySpace="120" w:legacyIndent="540"/>
      <w:lvlJc w:val="left"/>
      <w:pPr>
        <w:ind w:left="1080" w:hanging="540"/>
      </w:pPr>
      <w:rPr>
        <w:rFonts w:cs="Times New Roman"/>
      </w:rPr>
    </w:lvl>
    <w:lvl w:ilvl="2">
      <w:start w:val="1"/>
      <w:numFmt w:val="lowerLetter"/>
      <w:lvlText w:val="%3."/>
      <w:legacy w:legacy="1" w:legacySpace="120" w:legacyIndent="360"/>
      <w:lvlJc w:val="left"/>
      <w:pPr>
        <w:ind w:left="1710" w:hanging="360"/>
      </w:pPr>
      <w:rPr>
        <w:rFonts w:cs="Times New Roman"/>
      </w:rPr>
    </w:lvl>
    <w:lvl w:ilvl="3">
      <w:start w:val="1"/>
      <w:numFmt w:val="decimal"/>
      <w:lvlText w:val="%4."/>
      <w:legacy w:legacy="1" w:legacySpace="120" w:legacyIndent="360"/>
      <w:lvlJc w:val="left"/>
      <w:pPr>
        <w:ind w:left="1800" w:hanging="360"/>
      </w:pPr>
      <w:rPr>
        <w:rFonts w:cs="Times New Roman"/>
      </w:rPr>
    </w:lvl>
    <w:lvl w:ilvl="4">
      <w:start w:val="1"/>
      <w:numFmt w:val="lowerLetter"/>
      <w:lvlText w:val="%5."/>
      <w:legacy w:legacy="1" w:legacySpace="120" w:legacyIndent="360"/>
      <w:lvlJc w:val="left"/>
      <w:pPr>
        <w:ind w:left="2160" w:hanging="360"/>
      </w:pPr>
      <w:rPr>
        <w:rFonts w:cs="Times New Roman"/>
      </w:rPr>
    </w:lvl>
    <w:lvl w:ilvl="5">
      <w:start w:val="1"/>
      <w:numFmt w:val="lowerRoman"/>
      <w:lvlText w:val="%6."/>
      <w:legacy w:legacy="1" w:legacySpace="120" w:legacyIndent="180"/>
      <w:lvlJc w:val="left"/>
      <w:pPr>
        <w:ind w:left="2340" w:hanging="180"/>
      </w:pPr>
      <w:rPr>
        <w:rFonts w:cs="Times New Roman"/>
      </w:rPr>
    </w:lvl>
    <w:lvl w:ilvl="6">
      <w:start w:val="1"/>
      <w:numFmt w:val="decimal"/>
      <w:lvlText w:val="%7."/>
      <w:legacy w:legacy="1" w:legacySpace="120" w:legacyIndent="360"/>
      <w:lvlJc w:val="left"/>
      <w:pPr>
        <w:ind w:left="2700" w:hanging="360"/>
      </w:pPr>
      <w:rPr>
        <w:rFonts w:cs="Times New Roman"/>
      </w:rPr>
    </w:lvl>
    <w:lvl w:ilvl="7">
      <w:start w:val="1"/>
      <w:numFmt w:val="lowerLetter"/>
      <w:lvlText w:val="%8."/>
      <w:legacy w:legacy="1" w:legacySpace="120" w:legacyIndent="360"/>
      <w:lvlJc w:val="left"/>
      <w:pPr>
        <w:ind w:left="3060" w:hanging="360"/>
      </w:pPr>
      <w:rPr>
        <w:rFonts w:cs="Times New Roman"/>
      </w:rPr>
    </w:lvl>
    <w:lvl w:ilvl="8">
      <w:start w:val="1"/>
      <w:numFmt w:val="lowerRoman"/>
      <w:lvlText w:val="%9."/>
      <w:legacy w:legacy="1" w:legacySpace="120" w:legacyIndent="180"/>
      <w:lvlJc w:val="left"/>
      <w:pPr>
        <w:ind w:left="3240" w:hanging="180"/>
      </w:pPr>
      <w:rPr>
        <w:rFonts w:cs="Times New Roman"/>
      </w:rPr>
    </w:lvl>
  </w:abstractNum>
  <w:abstractNum w:abstractNumId="10">
    <w:nsid w:val="44330F14"/>
    <w:multiLevelType w:val="multilevel"/>
    <w:tmpl w:val="67906982"/>
    <w:lvl w:ilvl="0">
      <w:start w:val="3"/>
      <w:numFmt w:val="decimal"/>
      <w:lvlText w:val="%1"/>
      <w:lvlJc w:val="left"/>
      <w:pPr>
        <w:tabs>
          <w:tab w:val="num" w:pos="435"/>
        </w:tabs>
        <w:ind w:left="435" w:hanging="435"/>
      </w:pPr>
      <w:rPr>
        <w:rFonts w:ascii="Arial" w:hAnsi="Arial" w:hint="default"/>
        <w:sz w:val="20"/>
      </w:rPr>
    </w:lvl>
    <w:lvl w:ilvl="1">
      <w:start w:val="7"/>
      <w:numFmt w:val="decimal"/>
      <w:lvlText w:val="%1.%2"/>
      <w:lvlJc w:val="left"/>
      <w:pPr>
        <w:tabs>
          <w:tab w:val="num" w:pos="435"/>
        </w:tabs>
        <w:ind w:left="435" w:hanging="435"/>
      </w:pPr>
      <w:rPr>
        <w:rFonts w:ascii="Arial" w:hAnsi="Arial" w:hint="default"/>
        <w:sz w:val="20"/>
      </w:rPr>
    </w:lvl>
    <w:lvl w:ilvl="2">
      <w:start w:val="2"/>
      <w:numFmt w:val="decimal"/>
      <w:lvlText w:val="%1.%2.%3"/>
      <w:lvlJc w:val="left"/>
      <w:pPr>
        <w:tabs>
          <w:tab w:val="num" w:pos="720"/>
        </w:tabs>
        <w:ind w:left="720" w:hanging="720"/>
      </w:pPr>
      <w:rPr>
        <w:rFonts w:ascii="Arial" w:hAnsi="Arial" w:hint="default"/>
        <w:sz w:val="22"/>
        <w:szCs w:val="22"/>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11">
    <w:nsid w:val="50284E71"/>
    <w:multiLevelType w:val="multilevel"/>
    <w:tmpl w:val="40E29BFA"/>
    <w:lvl w:ilvl="0">
      <w:start w:val="4"/>
      <w:numFmt w:val="upperLetter"/>
      <w:lvlText w:val="%1."/>
      <w:lvlJc w:val="left"/>
      <w:pPr>
        <w:tabs>
          <w:tab w:val="num" w:pos="540"/>
        </w:tabs>
        <w:ind w:left="540" w:hanging="540"/>
      </w:pPr>
      <w:rPr>
        <w:rFonts w:cs="Times New Roman" w:hint="default"/>
      </w:rPr>
    </w:lvl>
    <w:lvl w:ilvl="1">
      <w:start w:val="2"/>
      <w:numFmt w:val="decimal"/>
      <w:lvlText w:val="%2."/>
      <w:lvlJc w:val="left"/>
      <w:pPr>
        <w:tabs>
          <w:tab w:val="num" w:pos="0"/>
        </w:tabs>
        <w:ind w:left="1080" w:hanging="540"/>
      </w:pPr>
      <w:rPr>
        <w:rFonts w:cs="Times New Roman" w:hint="default"/>
      </w:rPr>
    </w:lvl>
    <w:lvl w:ilvl="2">
      <w:start w:val="1"/>
      <w:numFmt w:val="lowerLetter"/>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left"/>
      <w:pPr>
        <w:tabs>
          <w:tab w:val="num" w:pos="0"/>
        </w:tabs>
        <w:ind w:left="2340" w:hanging="180"/>
      </w:pPr>
      <w:rPr>
        <w:rFonts w:cs="Times New Roman" w:hint="default"/>
      </w:rPr>
    </w:lvl>
    <w:lvl w:ilvl="6">
      <w:start w:val="1"/>
      <w:numFmt w:val="decimal"/>
      <w:lvlText w:val="%7."/>
      <w:lvlJc w:val="left"/>
      <w:pPr>
        <w:tabs>
          <w:tab w:val="num" w:pos="0"/>
        </w:tabs>
        <w:ind w:left="2700" w:hanging="360"/>
      </w:pPr>
      <w:rPr>
        <w:rFonts w:cs="Times New Roman" w:hint="default"/>
      </w:rPr>
    </w:lvl>
    <w:lvl w:ilvl="7">
      <w:start w:val="1"/>
      <w:numFmt w:val="lowerLetter"/>
      <w:lvlText w:val="%8."/>
      <w:lvlJc w:val="left"/>
      <w:pPr>
        <w:tabs>
          <w:tab w:val="num" w:pos="0"/>
        </w:tabs>
        <w:ind w:left="3060" w:hanging="360"/>
      </w:pPr>
      <w:rPr>
        <w:rFonts w:cs="Times New Roman" w:hint="default"/>
      </w:rPr>
    </w:lvl>
    <w:lvl w:ilvl="8">
      <w:start w:val="1"/>
      <w:numFmt w:val="lowerRoman"/>
      <w:lvlText w:val="%9."/>
      <w:lvlJc w:val="left"/>
      <w:pPr>
        <w:tabs>
          <w:tab w:val="num" w:pos="0"/>
        </w:tabs>
        <w:ind w:left="3240" w:hanging="180"/>
      </w:pPr>
      <w:rPr>
        <w:rFonts w:cs="Times New Roman" w:hint="default"/>
      </w:rPr>
    </w:lvl>
  </w:abstractNum>
  <w:abstractNum w:abstractNumId="12">
    <w:nsid w:val="581B3EC1"/>
    <w:multiLevelType w:val="hybridMultilevel"/>
    <w:tmpl w:val="7534B206"/>
    <w:lvl w:ilvl="0" w:tplc="2314F78C">
      <w:start w:val="1"/>
      <w:numFmt w:val="upperLetter"/>
      <w:lvlText w:val="%1."/>
      <w:lvlJc w:val="left"/>
      <w:pPr>
        <w:tabs>
          <w:tab w:val="num" w:pos="720"/>
        </w:tabs>
        <w:ind w:left="720" w:hanging="540"/>
      </w:pPr>
      <w:rPr>
        <w:rFonts w:cs="Times New Roman" w:hint="default"/>
      </w:rPr>
    </w:lvl>
    <w:lvl w:ilvl="1" w:tplc="040C0019">
      <w:start w:val="1"/>
      <w:numFmt w:val="lowerLetter"/>
      <w:lvlText w:val="%2."/>
      <w:lvlJc w:val="left"/>
      <w:pPr>
        <w:tabs>
          <w:tab w:val="num" w:pos="1260"/>
        </w:tabs>
        <w:ind w:left="1260" w:hanging="360"/>
      </w:pPr>
      <w:rPr>
        <w:rFonts w:cs="Times New Roman"/>
      </w:rPr>
    </w:lvl>
    <w:lvl w:ilvl="2" w:tplc="040C001B" w:tentative="1">
      <w:start w:val="1"/>
      <w:numFmt w:val="lowerRoman"/>
      <w:lvlText w:val="%3."/>
      <w:lvlJc w:val="right"/>
      <w:pPr>
        <w:tabs>
          <w:tab w:val="num" w:pos="1980"/>
        </w:tabs>
        <w:ind w:left="1980" w:hanging="180"/>
      </w:pPr>
      <w:rPr>
        <w:rFonts w:cs="Times New Roman"/>
      </w:rPr>
    </w:lvl>
    <w:lvl w:ilvl="3" w:tplc="040C000F" w:tentative="1">
      <w:start w:val="1"/>
      <w:numFmt w:val="decimal"/>
      <w:lvlText w:val="%4."/>
      <w:lvlJc w:val="left"/>
      <w:pPr>
        <w:tabs>
          <w:tab w:val="num" w:pos="2700"/>
        </w:tabs>
        <w:ind w:left="2700" w:hanging="360"/>
      </w:pPr>
      <w:rPr>
        <w:rFonts w:cs="Times New Roman"/>
      </w:rPr>
    </w:lvl>
    <w:lvl w:ilvl="4" w:tplc="040C0019" w:tentative="1">
      <w:start w:val="1"/>
      <w:numFmt w:val="lowerLetter"/>
      <w:lvlText w:val="%5."/>
      <w:lvlJc w:val="left"/>
      <w:pPr>
        <w:tabs>
          <w:tab w:val="num" w:pos="3420"/>
        </w:tabs>
        <w:ind w:left="3420" w:hanging="360"/>
      </w:pPr>
      <w:rPr>
        <w:rFonts w:cs="Times New Roman"/>
      </w:rPr>
    </w:lvl>
    <w:lvl w:ilvl="5" w:tplc="040C001B" w:tentative="1">
      <w:start w:val="1"/>
      <w:numFmt w:val="lowerRoman"/>
      <w:lvlText w:val="%6."/>
      <w:lvlJc w:val="right"/>
      <w:pPr>
        <w:tabs>
          <w:tab w:val="num" w:pos="4140"/>
        </w:tabs>
        <w:ind w:left="4140" w:hanging="180"/>
      </w:pPr>
      <w:rPr>
        <w:rFonts w:cs="Times New Roman"/>
      </w:rPr>
    </w:lvl>
    <w:lvl w:ilvl="6" w:tplc="040C000F" w:tentative="1">
      <w:start w:val="1"/>
      <w:numFmt w:val="decimal"/>
      <w:lvlText w:val="%7."/>
      <w:lvlJc w:val="left"/>
      <w:pPr>
        <w:tabs>
          <w:tab w:val="num" w:pos="4860"/>
        </w:tabs>
        <w:ind w:left="4860" w:hanging="360"/>
      </w:pPr>
      <w:rPr>
        <w:rFonts w:cs="Times New Roman"/>
      </w:rPr>
    </w:lvl>
    <w:lvl w:ilvl="7" w:tplc="040C0019" w:tentative="1">
      <w:start w:val="1"/>
      <w:numFmt w:val="lowerLetter"/>
      <w:lvlText w:val="%8."/>
      <w:lvlJc w:val="left"/>
      <w:pPr>
        <w:tabs>
          <w:tab w:val="num" w:pos="5580"/>
        </w:tabs>
        <w:ind w:left="5580" w:hanging="360"/>
      </w:pPr>
      <w:rPr>
        <w:rFonts w:cs="Times New Roman"/>
      </w:rPr>
    </w:lvl>
    <w:lvl w:ilvl="8" w:tplc="040C001B" w:tentative="1">
      <w:start w:val="1"/>
      <w:numFmt w:val="lowerRoman"/>
      <w:lvlText w:val="%9."/>
      <w:lvlJc w:val="right"/>
      <w:pPr>
        <w:tabs>
          <w:tab w:val="num" w:pos="6300"/>
        </w:tabs>
        <w:ind w:left="6300" w:hanging="180"/>
      </w:pPr>
      <w:rPr>
        <w:rFonts w:cs="Times New Roman"/>
      </w:rPr>
    </w:lvl>
  </w:abstractNum>
  <w:abstractNum w:abstractNumId="13">
    <w:nsid w:val="5BC25CF3"/>
    <w:multiLevelType w:val="multilevel"/>
    <w:tmpl w:val="40E29BFA"/>
    <w:lvl w:ilvl="0">
      <w:start w:val="4"/>
      <w:numFmt w:val="upperLetter"/>
      <w:lvlText w:val="%1."/>
      <w:lvlJc w:val="left"/>
      <w:pPr>
        <w:tabs>
          <w:tab w:val="num" w:pos="540"/>
        </w:tabs>
        <w:ind w:left="540" w:hanging="540"/>
      </w:pPr>
      <w:rPr>
        <w:rFonts w:cs="Times New Roman" w:hint="default"/>
      </w:rPr>
    </w:lvl>
    <w:lvl w:ilvl="1">
      <w:start w:val="2"/>
      <w:numFmt w:val="decimal"/>
      <w:lvlText w:val="%2."/>
      <w:lvlJc w:val="left"/>
      <w:pPr>
        <w:tabs>
          <w:tab w:val="num" w:pos="0"/>
        </w:tabs>
        <w:ind w:left="1080" w:hanging="540"/>
      </w:pPr>
      <w:rPr>
        <w:rFonts w:cs="Times New Roman" w:hint="default"/>
      </w:rPr>
    </w:lvl>
    <w:lvl w:ilvl="2">
      <w:start w:val="1"/>
      <w:numFmt w:val="lowerLetter"/>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left"/>
      <w:pPr>
        <w:tabs>
          <w:tab w:val="num" w:pos="0"/>
        </w:tabs>
        <w:ind w:left="2340" w:hanging="180"/>
      </w:pPr>
      <w:rPr>
        <w:rFonts w:cs="Times New Roman" w:hint="default"/>
      </w:rPr>
    </w:lvl>
    <w:lvl w:ilvl="6">
      <w:start w:val="1"/>
      <w:numFmt w:val="decimal"/>
      <w:lvlText w:val="%7."/>
      <w:lvlJc w:val="left"/>
      <w:pPr>
        <w:tabs>
          <w:tab w:val="num" w:pos="0"/>
        </w:tabs>
        <w:ind w:left="2700" w:hanging="360"/>
      </w:pPr>
      <w:rPr>
        <w:rFonts w:cs="Times New Roman" w:hint="default"/>
      </w:rPr>
    </w:lvl>
    <w:lvl w:ilvl="7">
      <w:start w:val="1"/>
      <w:numFmt w:val="lowerLetter"/>
      <w:lvlText w:val="%8."/>
      <w:lvlJc w:val="left"/>
      <w:pPr>
        <w:tabs>
          <w:tab w:val="num" w:pos="0"/>
        </w:tabs>
        <w:ind w:left="3060" w:hanging="360"/>
      </w:pPr>
      <w:rPr>
        <w:rFonts w:cs="Times New Roman" w:hint="default"/>
      </w:rPr>
    </w:lvl>
    <w:lvl w:ilvl="8">
      <w:start w:val="1"/>
      <w:numFmt w:val="lowerRoman"/>
      <w:lvlText w:val="%9."/>
      <w:lvlJc w:val="left"/>
      <w:pPr>
        <w:tabs>
          <w:tab w:val="num" w:pos="0"/>
        </w:tabs>
        <w:ind w:left="3240" w:hanging="180"/>
      </w:pPr>
      <w:rPr>
        <w:rFonts w:cs="Times New Roman" w:hint="default"/>
      </w:rPr>
    </w:lvl>
  </w:abstractNum>
  <w:abstractNum w:abstractNumId="14">
    <w:nsid w:val="6B531DFF"/>
    <w:multiLevelType w:val="multilevel"/>
    <w:tmpl w:val="4B02107A"/>
    <w:lvl w:ilvl="0">
      <w:start w:val="1"/>
      <w:numFmt w:val="upperLetter"/>
      <w:lvlText w:val="%1."/>
      <w:legacy w:legacy="1" w:legacySpace="120" w:legacyIndent="540"/>
      <w:lvlJc w:val="left"/>
      <w:pPr>
        <w:ind w:left="540" w:hanging="540"/>
      </w:pPr>
      <w:rPr>
        <w:rFonts w:cs="Times New Roman"/>
      </w:rPr>
    </w:lvl>
    <w:lvl w:ilvl="1">
      <w:start w:val="2"/>
      <w:numFmt w:val="decimal"/>
      <w:lvlText w:val="%2."/>
      <w:legacy w:legacy="1" w:legacySpace="120" w:legacyIndent="540"/>
      <w:lvlJc w:val="left"/>
      <w:pPr>
        <w:ind w:left="1080" w:hanging="540"/>
      </w:pPr>
      <w:rPr>
        <w:rFonts w:cs="Times New Roman"/>
      </w:rPr>
    </w:lvl>
    <w:lvl w:ilvl="2">
      <w:start w:val="1"/>
      <w:numFmt w:val="lowerLetter"/>
      <w:lvlText w:val="%3."/>
      <w:legacy w:legacy="1" w:legacySpace="120" w:legacyIndent="360"/>
      <w:lvlJc w:val="left"/>
      <w:pPr>
        <w:ind w:left="1440" w:hanging="360"/>
      </w:pPr>
      <w:rPr>
        <w:rFonts w:cs="Times New Roman"/>
      </w:rPr>
    </w:lvl>
    <w:lvl w:ilvl="3">
      <w:start w:val="1"/>
      <w:numFmt w:val="decimal"/>
      <w:lvlText w:val="%4."/>
      <w:legacy w:legacy="1" w:legacySpace="120" w:legacyIndent="360"/>
      <w:lvlJc w:val="left"/>
      <w:pPr>
        <w:ind w:left="1800" w:hanging="360"/>
      </w:pPr>
      <w:rPr>
        <w:rFonts w:cs="Times New Roman"/>
      </w:rPr>
    </w:lvl>
    <w:lvl w:ilvl="4">
      <w:start w:val="1"/>
      <w:numFmt w:val="lowerLetter"/>
      <w:lvlText w:val="%5."/>
      <w:legacy w:legacy="1" w:legacySpace="120" w:legacyIndent="360"/>
      <w:lvlJc w:val="left"/>
      <w:pPr>
        <w:ind w:left="2160" w:hanging="360"/>
      </w:pPr>
      <w:rPr>
        <w:rFonts w:cs="Times New Roman"/>
      </w:rPr>
    </w:lvl>
    <w:lvl w:ilvl="5">
      <w:start w:val="1"/>
      <w:numFmt w:val="lowerRoman"/>
      <w:lvlText w:val="%6."/>
      <w:legacy w:legacy="1" w:legacySpace="120" w:legacyIndent="180"/>
      <w:lvlJc w:val="left"/>
      <w:pPr>
        <w:ind w:left="2340" w:hanging="180"/>
      </w:pPr>
      <w:rPr>
        <w:rFonts w:cs="Times New Roman"/>
      </w:rPr>
    </w:lvl>
    <w:lvl w:ilvl="6">
      <w:start w:val="1"/>
      <w:numFmt w:val="decimal"/>
      <w:lvlText w:val="%7."/>
      <w:legacy w:legacy="1" w:legacySpace="120" w:legacyIndent="360"/>
      <w:lvlJc w:val="left"/>
      <w:pPr>
        <w:ind w:left="2700" w:hanging="360"/>
      </w:pPr>
      <w:rPr>
        <w:rFonts w:cs="Times New Roman"/>
      </w:rPr>
    </w:lvl>
    <w:lvl w:ilvl="7">
      <w:start w:val="1"/>
      <w:numFmt w:val="lowerLetter"/>
      <w:lvlText w:val="%8."/>
      <w:legacy w:legacy="1" w:legacySpace="120" w:legacyIndent="360"/>
      <w:lvlJc w:val="left"/>
      <w:pPr>
        <w:ind w:left="3060" w:hanging="360"/>
      </w:pPr>
      <w:rPr>
        <w:rFonts w:cs="Times New Roman"/>
      </w:rPr>
    </w:lvl>
    <w:lvl w:ilvl="8">
      <w:start w:val="1"/>
      <w:numFmt w:val="lowerRoman"/>
      <w:lvlText w:val="%9."/>
      <w:legacy w:legacy="1" w:legacySpace="120" w:legacyIndent="180"/>
      <w:lvlJc w:val="left"/>
      <w:pPr>
        <w:ind w:left="3240" w:hanging="180"/>
      </w:pPr>
      <w:rPr>
        <w:rFonts w:cs="Times New Roman"/>
      </w:rPr>
    </w:lvl>
  </w:abstractNum>
  <w:abstractNum w:abstractNumId="15">
    <w:nsid w:val="6E2720ED"/>
    <w:multiLevelType w:val="hybridMultilevel"/>
    <w:tmpl w:val="96524CC4"/>
    <w:lvl w:ilvl="0" w:tplc="2314F78C">
      <w:start w:val="1"/>
      <w:numFmt w:val="upperLetter"/>
      <w:lvlText w:val="%1."/>
      <w:lvlJc w:val="left"/>
      <w:pPr>
        <w:tabs>
          <w:tab w:val="num" w:pos="720"/>
        </w:tabs>
        <w:ind w:left="720" w:hanging="54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nsid w:val="701522C7"/>
    <w:multiLevelType w:val="multilevel"/>
    <w:tmpl w:val="A74809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8385B58"/>
    <w:multiLevelType w:val="hybridMultilevel"/>
    <w:tmpl w:val="B492B5AC"/>
    <w:lvl w:ilvl="0" w:tplc="7DCA441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11"/>
  </w:num>
  <w:num w:numId="3">
    <w:abstractNumId w:val="6"/>
  </w:num>
  <w:num w:numId="4">
    <w:abstractNumId w:val="15"/>
  </w:num>
  <w:num w:numId="5">
    <w:abstractNumId w:val="9"/>
  </w:num>
  <w:num w:numId="6">
    <w:abstractNumId w:val="13"/>
  </w:num>
  <w:num w:numId="7">
    <w:abstractNumId w:val="16"/>
  </w:num>
  <w:num w:numId="8">
    <w:abstractNumId w:val="10"/>
  </w:num>
  <w:num w:numId="9">
    <w:abstractNumId w:val="7"/>
  </w:num>
  <w:num w:numId="10">
    <w:abstractNumId w:val="7"/>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3.%2"/>
        <w:lvlJc w:val="left"/>
        <w:pPr>
          <w:tabs>
            <w:tab w:val="num" w:pos="360"/>
          </w:tabs>
          <w:ind w:left="360" w:hanging="360"/>
        </w:pPr>
        <w:rPr>
          <w:rFonts w:hint="default"/>
        </w:rPr>
      </w:lvl>
    </w:lvlOverride>
    <w:lvlOverride w:ilvl="2">
      <w:lvl w:ilvl="2">
        <w:numFmt w:val="decimal"/>
        <w:lvlText w:val="3.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1">
    <w:abstractNumId w:val="17"/>
  </w:num>
  <w:num w:numId="12">
    <w:abstractNumId w:val="8"/>
  </w:num>
  <w:num w:numId="13">
    <w:abstractNumId w:val="2"/>
  </w:num>
  <w:num w:numId="14">
    <w:abstractNumId w:val="14"/>
  </w:num>
  <w:num w:numId="15">
    <w:abstractNumId w:val="1"/>
  </w:num>
  <w:num w:numId="16">
    <w:abstractNumId w:val="0"/>
  </w:num>
  <w:num w:numId="17">
    <w:abstractNumId w:val="3"/>
  </w:num>
  <w:num w:numId="18">
    <w:abstractNumId w:val="4"/>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62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F4"/>
    <w:rsid w:val="00034991"/>
    <w:rsid w:val="00035754"/>
    <w:rsid w:val="00035CEC"/>
    <w:rsid w:val="00046820"/>
    <w:rsid w:val="000476AC"/>
    <w:rsid w:val="00072074"/>
    <w:rsid w:val="0007305D"/>
    <w:rsid w:val="00087148"/>
    <w:rsid w:val="000A2F78"/>
    <w:rsid w:val="000A5B4C"/>
    <w:rsid w:val="000A6F43"/>
    <w:rsid w:val="000C2782"/>
    <w:rsid w:val="000C6567"/>
    <w:rsid w:val="00117A44"/>
    <w:rsid w:val="00126F57"/>
    <w:rsid w:val="00141E7B"/>
    <w:rsid w:val="001647C5"/>
    <w:rsid w:val="00167CB9"/>
    <w:rsid w:val="00172583"/>
    <w:rsid w:val="001A6CA3"/>
    <w:rsid w:val="001C149E"/>
    <w:rsid w:val="001C5FFC"/>
    <w:rsid w:val="001E2FAA"/>
    <w:rsid w:val="001F243E"/>
    <w:rsid w:val="001F2BCA"/>
    <w:rsid w:val="001F4B4B"/>
    <w:rsid w:val="001F56EF"/>
    <w:rsid w:val="00200CB9"/>
    <w:rsid w:val="002043BB"/>
    <w:rsid w:val="002117C3"/>
    <w:rsid w:val="002142E4"/>
    <w:rsid w:val="00231632"/>
    <w:rsid w:val="002379D3"/>
    <w:rsid w:val="00240474"/>
    <w:rsid w:val="00257B6F"/>
    <w:rsid w:val="00261E33"/>
    <w:rsid w:val="00277FF5"/>
    <w:rsid w:val="002804AA"/>
    <w:rsid w:val="002D6A0D"/>
    <w:rsid w:val="002F251E"/>
    <w:rsid w:val="00327A4E"/>
    <w:rsid w:val="00351A8C"/>
    <w:rsid w:val="00361E91"/>
    <w:rsid w:val="003874BC"/>
    <w:rsid w:val="003A58F6"/>
    <w:rsid w:val="003A76F3"/>
    <w:rsid w:val="003B68F5"/>
    <w:rsid w:val="003C2B8D"/>
    <w:rsid w:val="003C2DF8"/>
    <w:rsid w:val="003C5FDF"/>
    <w:rsid w:val="003D2950"/>
    <w:rsid w:val="003E6E0B"/>
    <w:rsid w:val="003E7CCD"/>
    <w:rsid w:val="00410307"/>
    <w:rsid w:val="004123FE"/>
    <w:rsid w:val="00412672"/>
    <w:rsid w:val="00415349"/>
    <w:rsid w:val="0042670F"/>
    <w:rsid w:val="00456AE4"/>
    <w:rsid w:val="00474F85"/>
    <w:rsid w:val="0048494B"/>
    <w:rsid w:val="004A07AB"/>
    <w:rsid w:val="004E3786"/>
    <w:rsid w:val="004F5F2D"/>
    <w:rsid w:val="004F797D"/>
    <w:rsid w:val="00503109"/>
    <w:rsid w:val="0051029D"/>
    <w:rsid w:val="00517CB0"/>
    <w:rsid w:val="00532A8F"/>
    <w:rsid w:val="00535124"/>
    <w:rsid w:val="00535D2C"/>
    <w:rsid w:val="0054198A"/>
    <w:rsid w:val="00555096"/>
    <w:rsid w:val="00560C56"/>
    <w:rsid w:val="00565D4F"/>
    <w:rsid w:val="005A1E9B"/>
    <w:rsid w:val="005A41A4"/>
    <w:rsid w:val="005A6476"/>
    <w:rsid w:val="005D5946"/>
    <w:rsid w:val="005E4F17"/>
    <w:rsid w:val="005F15F4"/>
    <w:rsid w:val="006044BA"/>
    <w:rsid w:val="00616066"/>
    <w:rsid w:val="00624372"/>
    <w:rsid w:val="006412CB"/>
    <w:rsid w:val="00667D65"/>
    <w:rsid w:val="00681D37"/>
    <w:rsid w:val="00681FEA"/>
    <w:rsid w:val="006A488C"/>
    <w:rsid w:val="006B2A29"/>
    <w:rsid w:val="006B4C0C"/>
    <w:rsid w:val="006D611A"/>
    <w:rsid w:val="006E4D3E"/>
    <w:rsid w:val="006F0509"/>
    <w:rsid w:val="00714D47"/>
    <w:rsid w:val="00730C53"/>
    <w:rsid w:val="00736838"/>
    <w:rsid w:val="00750797"/>
    <w:rsid w:val="00760CB3"/>
    <w:rsid w:val="00766BE7"/>
    <w:rsid w:val="00792E36"/>
    <w:rsid w:val="0079563C"/>
    <w:rsid w:val="007A0DBE"/>
    <w:rsid w:val="007A29FF"/>
    <w:rsid w:val="007B384C"/>
    <w:rsid w:val="007B3F87"/>
    <w:rsid w:val="007B50C8"/>
    <w:rsid w:val="007F55C5"/>
    <w:rsid w:val="00804265"/>
    <w:rsid w:val="00807024"/>
    <w:rsid w:val="00810512"/>
    <w:rsid w:val="00811B16"/>
    <w:rsid w:val="008141AC"/>
    <w:rsid w:val="0081711D"/>
    <w:rsid w:val="00822525"/>
    <w:rsid w:val="00853F98"/>
    <w:rsid w:val="00867A66"/>
    <w:rsid w:val="00871358"/>
    <w:rsid w:val="008779C1"/>
    <w:rsid w:val="00885151"/>
    <w:rsid w:val="00887A7E"/>
    <w:rsid w:val="008907E9"/>
    <w:rsid w:val="008A01E4"/>
    <w:rsid w:val="008B02AB"/>
    <w:rsid w:val="008C0175"/>
    <w:rsid w:val="008C24F7"/>
    <w:rsid w:val="00901396"/>
    <w:rsid w:val="00914F2A"/>
    <w:rsid w:val="009313D8"/>
    <w:rsid w:val="00941BEB"/>
    <w:rsid w:val="00994DC6"/>
    <w:rsid w:val="009A6715"/>
    <w:rsid w:val="009A786E"/>
    <w:rsid w:val="009B5740"/>
    <w:rsid w:val="009B735B"/>
    <w:rsid w:val="00A14763"/>
    <w:rsid w:val="00A14AA4"/>
    <w:rsid w:val="00A26D1F"/>
    <w:rsid w:val="00A32662"/>
    <w:rsid w:val="00A335FB"/>
    <w:rsid w:val="00A727B7"/>
    <w:rsid w:val="00A73D83"/>
    <w:rsid w:val="00AA0B49"/>
    <w:rsid w:val="00AA186B"/>
    <w:rsid w:val="00AD2E00"/>
    <w:rsid w:val="00AD64F9"/>
    <w:rsid w:val="00AD76A8"/>
    <w:rsid w:val="00AF0F8D"/>
    <w:rsid w:val="00B06F6F"/>
    <w:rsid w:val="00B27CC1"/>
    <w:rsid w:val="00B33B04"/>
    <w:rsid w:val="00B551E3"/>
    <w:rsid w:val="00BA4E88"/>
    <w:rsid w:val="00BA79BD"/>
    <w:rsid w:val="00BA7DF5"/>
    <w:rsid w:val="00BB1FAE"/>
    <w:rsid w:val="00BB5CF7"/>
    <w:rsid w:val="00BC0F16"/>
    <w:rsid w:val="00BC5ED0"/>
    <w:rsid w:val="00BE768C"/>
    <w:rsid w:val="00C31578"/>
    <w:rsid w:val="00C3395A"/>
    <w:rsid w:val="00C35613"/>
    <w:rsid w:val="00C5326D"/>
    <w:rsid w:val="00CE4321"/>
    <w:rsid w:val="00CF3670"/>
    <w:rsid w:val="00D0389D"/>
    <w:rsid w:val="00D12083"/>
    <w:rsid w:val="00D34B39"/>
    <w:rsid w:val="00D46AA2"/>
    <w:rsid w:val="00D47597"/>
    <w:rsid w:val="00D55A49"/>
    <w:rsid w:val="00D7014F"/>
    <w:rsid w:val="00D7042D"/>
    <w:rsid w:val="00D93203"/>
    <w:rsid w:val="00DA1EFA"/>
    <w:rsid w:val="00DA62F4"/>
    <w:rsid w:val="00DC41F3"/>
    <w:rsid w:val="00DF2C6C"/>
    <w:rsid w:val="00E042E5"/>
    <w:rsid w:val="00E23216"/>
    <w:rsid w:val="00E2447A"/>
    <w:rsid w:val="00E3025F"/>
    <w:rsid w:val="00E53F31"/>
    <w:rsid w:val="00E65C06"/>
    <w:rsid w:val="00E857ED"/>
    <w:rsid w:val="00E86F71"/>
    <w:rsid w:val="00E9684C"/>
    <w:rsid w:val="00E9721B"/>
    <w:rsid w:val="00EA325B"/>
    <w:rsid w:val="00EA4244"/>
    <w:rsid w:val="00EB27F5"/>
    <w:rsid w:val="00EC7C0E"/>
    <w:rsid w:val="00ED5F87"/>
    <w:rsid w:val="00EF794B"/>
    <w:rsid w:val="00F1279D"/>
    <w:rsid w:val="00F40A82"/>
    <w:rsid w:val="00F53E41"/>
    <w:rsid w:val="00F82A34"/>
    <w:rsid w:val="00F86B71"/>
    <w:rsid w:val="00FA2FFA"/>
    <w:rsid w:val="00FB0551"/>
    <w:rsid w:val="00FD45D5"/>
    <w:rsid w:val="00FD52DE"/>
    <w:rsid w:val="00FE0E6E"/>
    <w:rsid w:val="00FF0817"/>
    <w:rsid w:val="00FF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13FE798C-9CA5-476B-A518-2B3B04BB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578"/>
    <w:pPr>
      <w:widowControl w:val="0"/>
      <w:overflowPunct w:val="0"/>
      <w:autoSpaceDE w:val="0"/>
      <w:autoSpaceDN w:val="0"/>
      <w:adjustRightInd w:val="0"/>
      <w:textAlignment w:val="baseline"/>
    </w:pPr>
    <w:rPr>
      <w:rFonts w:ascii="Courier" w:hAnsi="Courier"/>
      <w:sz w:val="20"/>
      <w:szCs w:val="20"/>
    </w:rPr>
  </w:style>
  <w:style w:type="paragraph" w:styleId="Heading1">
    <w:name w:val="heading 1"/>
    <w:basedOn w:val="Normal"/>
    <w:next w:val="Normal"/>
    <w:link w:val="Heading1Char"/>
    <w:uiPriority w:val="99"/>
    <w:qFormat/>
    <w:rsid w:val="00C31578"/>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C31578"/>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C31578"/>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C31578"/>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C3157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spacing w:line="261" w:lineRule="atLeast"/>
      <w:ind w:left="1440"/>
      <w:outlineLvl w:val="4"/>
    </w:pPr>
    <w:rPr>
      <w:rFonts w:ascii="Arial" w:hAnsi="Arial"/>
    </w:rPr>
  </w:style>
  <w:style w:type="paragraph" w:styleId="Heading6">
    <w:name w:val="heading 6"/>
    <w:basedOn w:val="Normal"/>
    <w:next w:val="Normal"/>
    <w:link w:val="Heading6Char"/>
    <w:uiPriority w:val="99"/>
    <w:qFormat/>
    <w:rsid w:val="00C3157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ind w:left="1440"/>
      <w:outlineLvl w:val="5"/>
    </w:pPr>
    <w:rPr>
      <w:rFonts w:ascii="Arial" w:hAnsi="Arial"/>
    </w:rPr>
  </w:style>
  <w:style w:type="paragraph" w:styleId="Heading7">
    <w:name w:val="heading 7"/>
    <w:basedOn w:val="Normal"/>
    <w:next w:val="Normal"/>
    <w:link w:val="Heading7Char"/>
    <w:uiPriority w:val="99"/>
    <w:qFormat/>
    <w:rsid w:val="00C3157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outlineLvl w:val="6"/>
    </w:pPr>
    <w:rPr>
      <w:rFonts w:ascii="Arial" w:hAnsi="Arial"/>
    </w:rPr>
  </w:style>
  <w:style w:type="paragraph" w:styleId="Heading8">
    <w:name w:val="heading 8"/>
    <w:basedOn w:val="Normal"/>
    <w:next w:val="Normal"/>
    <w:link w:val="Heading8Char"/>
    <w:uiPriority w:val="99"/>
    <w:qFormat/>
    <w:rsid w:val="00C3157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66" w:lineRule="atLeast"/>
      <w:ind w:left="1080"/>
      <w:outlineLvl w:val="7"/>
    </w:pPr>
    <w:rPr>
      <w:rFonts w:ascii="Arial" w:hAnsi="Arial"/>
      <w:sz w:val="18"/>
    </w:rPr>
  </w:style>
  <w:style w:type="paragraph" w:styleId="Heading9">
    <w:name w:val="heading 9"/>
    <w:basedOn w:val="Normal"/>
    <w:next w:val="Normal"/>
    <w:link w:val="Heading9Char"/>
    <w:uiPriority w:val="99"/>
    <w:qFormat/>
    <w:rsid w:val="00C3157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66" w:lineRule="atLeast"/>
      <w:ind w:left="1080"/>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2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292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292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292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26292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6292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6292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292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2920"/>
    <w:rPr>
      <w:rFonts w:asciiTheme="majorHAnsi" w:eastAsiaTheme="majorEastAsia" w:hAnsiTheme="majorHAnsi" w:cstheme="majorBidi"/>
    </w:rPr>
  </w:style>
  <w:style w:type="paragraph" w:styleId="DocumentMap">
    <w:name w:val="Document Map"/>
    <w:basedOn w:val="Normal"/>
    <w:link w:val="DocumentMapChar"/>
    <w:uiPriority w:val="99"/>
    <w:semiHidden/>
    <w:rsid w:val="00C31578"/>
    <w:pPr>
      <w:shd w:val="solid" w:color="000080" w:fill="00008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Pr>
      <w:rFonts w:ascii="Tahoma" w:hAnsi="Tahoma"/>
      <w:color w:val="FFFFFF"/>
    </w:rPr>
  </w:style>
  <w:style w:type="character" w:customStyle="1" w:styleId="DocumentMapChar">
    <w:name w:val="Document Map Char"/>
    <w:basedOn w:val="DefaultParagraphFont"/>
    <w:link w:val="DocumentMap"/>
    <w:uiPriority w:val="99"/>
    <w:semiHidden/>
    <w:rsid w:val="00262920"/>
    <w:rPr>
      <w:sz w:val="0"/>
      <w:szCs w:val="0"/>
    </w:rPr>
  </w:style>
  <w:style w:type="paragraph" w:customStyle="1" w:styleId="ShortReturn">
    <w:name w:val="Short Return"/>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textAlignment w:val="baseline"/>
    </w:pPr>
    <w:rPr>
      <w:rFonts w:ascii="Arial" w:hAnsi="Arial"/>
      <w:spacing w:val="-5"/>
      <w:sz w:val="20"/>
      <w:szCs w:val="20"/>
    </w:rPr>
  </w:style>
  <w:style w:type="paragraph" w:customStyle="1" w:styleId="10">
    <w:name w:val="10"/>
    <w:uiPriority w:val="99"/>
    <w:rsid w:val="00C31578"/>
    <w:pPr>
      <w:widowControl w:val="0"/>
      <w:tabs>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spacing w:line="2232" w:lineRule="atLeast"/>
      <w:ind w:left="2880"/>
      <w:jc w:val="both"/>
      <w:textAlignment w:val="baseline"/>
    </w:pPr>
    <w:rPr>
      <w:rFonts w:ascii="Arial" w:hAnsi="Arial"/>
      <w:spacing w:val="-5"/>
      <w:sz w:val="20"/>
      <w:szCs w:val="20"/>
    </w:rPr>
  </w:style>
  <w:style w:type="paragraph" w:styleId="TOAHeading">
    <w:name w:val="toa heading"/>
    <w:basedOn w:val="Normal"/>
    <w:next w:val="Normal"/>
    <w:uiPriority w:val="99"/>
    <w:semiHidden/>
    <w:rsid w:val="00C3157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523" w:lineRule="atLeast"/>
      <w:ind w:left="1080"/>
    </w:pPr>
    <w:rPr>
      <w:rFonts w:ascii="Arial" w:hAnsi="Arial"/>
      <w:b/>
      <w:spacing w:val="-10"/>
    </w:rPr>
  </w:style>
  <w:style w:type="paragraph" w:customStyle="1" w:styleId="tableofaut">
    <w:name w:val="table of aut"/>
    <w:uiPriority w:val="99"/>
    <w:rsid w:val="00C31578"/>
    <w:pPr>
      <w:widowControl w:val="0"/>
      <w:tabs>
        <w:tab w:val="left" w:pos="0"/>
        <w:tab w:val="right" w:leader="dot" w:pos="6120"/>
        <w:tab w:val="left" w:pos="6480"/>
        <w:tab w:val="left" w:pos="7200"/>
      </w:tabs>
      <w:overflowPunct w:val="0"/>
      <w:autoSpaceDE w:val="0"/>
      <w:autoSpaceDN w:val="0"/>
      <w:adjustRightInd w:val="0"/>
      <w:ind w:left="1440"/>
      <w:textAlignment w:val="baseline"/>
    </w:pPr>
    <w:rPr>
      <w:rFonts w:ascii="Arial" w:hAnsi="Arial"/>
      <w:spacing w:val="-5"/>
      <w:sz w:val="20"/>
      <w:szCs w:val="20"/>
    </w:rPr>
  </w:style>
  <w:style w:type="paragraph" w:customStyle="1" w:styleId="PartSubtitl">
    <w:name w:val="Part Subtitl"/>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textAlignment w:val="baseline"/>
    </w:pPr>
    <w:rPr>
      <w:rFonts w:ascii="Arial" w:hAnsi="Arial"/>
      <w:spacing w:val="-5"/>
      <w:sz w:val="26"/>
      <w:szCs w:val="20"/>
    </w:rPr>
  </w:style>
  <w:style w:type="paragraph" w:customStyle="1" w:styleId="CompanyName">
    <w:name w:val="Company Name"/>
    <w:uiPriority w:val="99"/>
    <w:rsid w:val="00C31578"/>
    <w:pPr>
      <w:widowControl w:val="0"/>
      <w:overflowPunct w:val="0"/>
      <w:autoSpaceDE w:val="0"/>
      <w:autoSpaceDN w:val="0"/>
      <w:adjustRightInd w:val="0"/>
      <w:textAlignment w:val="baseline"/>
    </w:pPr>
    <w:rPr>
      <w:rFonts w:ascii="Arial" w:hAnsi="Arial"/>
      <w:b/>
      <w:spacing w:val="-30"/>
      <w:sz w:val="32"/>
      <w:szCs w:val="20"/>
    </w:rPr>
  </w:style>
  <w:style w:type="character" w:customStyle="1" w:styleId="Slogan">
    <w:name w:val="Slogan"/>
    <w:uiPriority w:val="99"/>
    <w:rsid w:val="00C31578"/>
    <w:rPr>
      <w:spacing w:val="-5"/>
    </w:rPr>
  </w:style>
  <w:style w:type="paragraph" w:customStyle="1" w:styleId="ReturnAddre">
    <w:name w:val="Return Addre"/>
    <w:uiPriority w:val="99"/>
    <w:rsid w:val="00C31578"/>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9" w:lineRule="atLeast"/>
      <w:textAlignment w:val="baseline"/>
    </w:pPr>
    <w:rPr>
      <w:rFonts w:ascii="Arial" w:hAnsi="Arial"/>
      <w:sz w:val="14"/>
      <w:szCs w:val="20"/>
    </w:rPr>
  </w:style>
  <w:style w:type="paragraph" w:customStyle="1" w:styleId="NormalInden">
    <w:name w:val="Normal Inden"/>
    <w:uiPriority w:val="99"/>
    <w:rsid w:val="00C315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1440"/>
      <w:textAlignment w:val="baseline"/>
    </w:pPr>
    <w:rPr>
      <w:rFonts w:ascii="Arial" w:hAnsi="Arial"/>
      <w:spacing w:val="-5"/>
      <w:sz w:val="20"/>
      <w:szCs w:val="20"/>
    </w:rPr>
  </w:style>
  <w:style w:type="paragraph" w:customStyle="1" w:styleId="9">
    <w:name w:val="9"/>
    <w:uiPriority w:val="99"/>
    <w:rsid w:val="00C31578"/>
    <w:pPr>
      <w:widowControl w:val="0"/>
      <w:tabs>
        <w:tab w:val="left" w:pos="-3240"/>
        <w:tab w:val="left" w:pos="0"/>
        <w:tab w:val="left" w:pos="360"/>
        <w:tab w:val="left" w:pos="1080"/>
        <w:tab w:val="left" w:pos="1800"/>
        <w:tab w:val="left" w:pos="2520"/>
        <w:tab w:val="left" w:pos="3240"/>
        <w:tab w:val="left" w:pos="3960"/>
        <w:tab w:val="left" w:pos="4680"/>
        <w:tab w:val="left" w:pos="5400"/>
      </w:tabs>
      <w:overflowPunct w:val="0"/>
      <w:autoSpaceDE w:val="0"/>
      <w:autoSpaceDN w:val="0"/>
      <w:adjustRightInd w:val="0"/>
      <w:spacing w:line="2232" w:lineRule="atLeast"/>
      <w:ind w:left="3240"/>
      <w:jc w:val="both"/>
      <w:textAlignment w:val="baseline"/>
    </w:pPr>
    <w:rPr>
      <w:rFonts w:ascii="Arial" w:hAnsi="Arial"/>
      <w:spacing w:val="-5"/>
      <w:sz w:val="20"/>
      <w:szCs w:val="20"/>
    </w:rPr>
  </w:style>
  <w:style w:type="paragraph" w:customStyle="1" w:styleId="8">
    <w:name w:val="8"/>
    <w:uiPriority w:val="99"/>
    <w:rsid w:val="00C31578"/>
    <w:pPr>
      <w:widowControl w:val="0"/>
      <w:tabs>
        <w:tab w:val="left" w:pos="-288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spacing w:line="2232" w:lineRule="atLeast"/>
      <w:ind w:left="2880"/>
      <w:jc w:val="both"/>
      <w:textAlignment w:val="baseline"/>
    </w:pPr>
    <w:rPr>
      <w:rFonts w:ascii="Arial" w:hAnsi="Arial"/>
      <w:spacing w:val="-5"/>
      <w:sz w:val="20"/>
      <w:szCs w:val="20"/>
    </w:rPr>
  </w:style>
  <w:style w:type="paragraph" w:customStyle="1" w:styleId="7">
    <w:name w:val="7"/>
    <w:uiPriority w:val="99"/>
    <w:rsid w:val="00C31578"/>
    <w:pPr>
      <w:widowControl w:val="0"/>
      <w:tabs>
        <w:tab w:val="left" w:pos="-2520"/>
        <w:tab w:val="left" w:pos="0"/>
        <w:tab w:val="left" w:pos="360"/>
        <w:tab w:val="left" w:pos="1080"/>
        <w:tab w:val="left" w:pos="1800"/>
        <w:tab w:val="left" w:pos="2520"/>
        <w:tab w:val="left" w:pos="3240"/>
        <w:tab w:val="left" w:pos="3960"/>
        <w:tab w:val="left" w:pos="4680"/>
        <w:tab w:val="left" w:pos="5400"/>
        <w:tab w:val="left" w:pos="6120"/>
      </w:tabs>
      <w:overflowPunct w:val="0"/>
      <w:autoSpaceDE w:val="0"/>
      <w:autoSpaceDN w:val="0"/>
      <w:adjustRightInd w:val="0"/>
      <w:spacing w:line="2232" w:lineRule="atLeast"/>
      <w:ind w:left="2520"/>
      <w:jc w:val="both"/>
      <w:textAlignment w:val="baseline"/>
    </w:pPr>
    <w:rPr>
      <w:rFonts w:ascii="Arial" w:hAnsi="Arial"/>
      <w:spacing w:val="-5"/>
      <w:sz w:val="20"/>
      <w:szCs w:val="20"/>
    </w:rPr>
  </w:style>
  <w:style w:type="paragraph" w:customStyle="1" w:styleId="6">
    <w:name w:val="6"/>
    <w:uiPriority w:val="99"/>
    <w:rsid w:val="00C31578"/>
    <w:pPr>
      <w:widowControl w:val="0"/>
      <w:tabs>
        <w:tab w:val="left" w:pos="-216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line="2232" w:lineRule="atLeast"/>
      <w:ind w:left="2160"/>
      <w:jc w:val="both"/>
      <w:textAlignment w:val="baseline"/>
    </w:pPr>
    <w:rPr>
      <w:rFonts w:ascii="Arial" w:hAnsi="Arial"/>
      <w:spacing w:val="-5"/>
      <w:sz w:val="20"/>
      <w:szCs w:val="20"/>
    </w:rPr>
  </w:style>
  <w:style w:type="paragraph" w:customStyle="1" w:styleId="ListContinu">
    <w:name w:val="List Continu"/>
    <w:uiPriority w:val="99"/>
    <w:rsid w:val="00C315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line="2232" w:lineRule="atLeast"/>
      <w:ind w:left="1440"/>
      <w:jc w:val="both"/>
      <w:textAlignment w:val="baseline"/>
    </w:pPr>
    <w:rPr>
      <w:rFonts w:ascii="Arial" w:hAnsi="Arial"/>
      <w:spacing w:val="-5"/>
      <w:sz w:val="20"/>
      <w:szCs w:val="20"/>
    </w:rPr>
  </w:style>
  <w:style w:type="paragraph" w:customStyle="1" w:styleId="5">
    <w:name w:val="5"/>
    <w:uiPriority w:val="99"/>
    <w:rsid w:val="00C3157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overflowPunct w:val="0"/>
      <w:autoSpaceDE w:val="0"/>
      <w:autoSpaceDN w:val="0"/>
      <w:adjustRightInd w:val="0"/>
      <w:spacing w:line="2232" w:lineRule="atLeast"/>
      <w:ind w:left="1800"/>
      <w:jc w:val="both"/>
      <w:textAlignment w:val="baseline"/>
    </w:pPr>
    <w:rPr>
      <w:rFonts w:ascii="Arial" w:hAnsi="Arial"/>
      <w:spacing w:val="-5"/>
      <w:sz w:val="20"/>
      <w:szCs w:val="20"/>
    </w:rPr>
  </w:style>
  <w:style w:type="paragraph" w:customStyle="1" w:styleId="annotationt">
    <w:name w:val="annotation t"/>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spacing w:line="270" w:lineRule="atLeast"/>
      <w:ind w:left="1080"/>
      <w:textAlignment w:val="baseline"/>
    </w:pPr>
    <w:rPr>
      <w:rFonts w:ascii="Arial" w:hAnsi="Arial"/>
      <w:spacing w:val="-5"/>
      <w:sz w:val="16"/>
      <w:szCs w:val="20"/>
    </w:rPr>
  </w:style>
  <w:style w:type="character" w:customStyle="1" w:styleId="annotationr">
    <w:name w:val="annotation r"/>
    <w:uiPriority w:val="99"/>
    <w:rsid w:val="00C31578"/>
    <w:rPr>
      <w:rFonts w:ascii="Arial" w:hAnsi="Arial"/>
      <w:sz w:val="16"/>
    </w:rPr>
  </w:style>
  <w:style w:type="character" w:styleId="Emphasis">
    <w:name w:val="Emphasis"/>
    <w:basedOn w:val="DefaultParagraphFont"/>
    <w:uiPriority w:val="99"/>
    <w:qFormat/>
    <w:rsid w:val="00C31578"/>
    <w:rPr>
      <w:rFonts w:ascii="Arial" w:hAnsi="Arial" w:cs="Times New Roman"/>
      <w:b/>
      <w:sz w:val="18"/>
    </w:rPr>
  </w:style>
  <w:style w:type="paragraph" w:styleId="List2">
    <w:name w:val="List 2"/>
    <w:basedOn w:val="Normal"/>
    <w:uiPriority w:val="99"/>
    <w:semiHidden/>
    <w:rsid w:val="00C3157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s>
      <w:spacing w:line="261" w:lineRule="atLeast"/>
      <w:ind w:left="1800"/>
      <w:jc w:val="both"/>
    </w:pPr>
    <w:rPr>
      <w:rFonts w:ascii="Arial" w:hAnsi="Arial"/>
      <w:spacing w:val="-5"/>
    </w:rPr>
  </w:style>
  <w:style w:type="paragraph" w:styleId="List3">
    <w:name w:val="List 3"/>
    <w:basedOn w:val="Normal"/>
    <w:uiPriority w:val="99"/>
    <w:semiHidden/>
    <w:rsid w:val="00C31578"/>
    <w:pPr>
      <w:tabs>
        <w:tab w:val="left" w:pos="-2160"/>
        <w:tab w:val="left" w:pos="0"/>
        <w:tab w:val="left" w:pos="720"/>
        <w:tab w:val="left" w:pos="1440"/>
        <w:tab w:val="left" w:pos="2160"/>
        <w:tab w:val="left" w:pos="2880"/>
        <w:tab w:val="left" w:pos="3600"/>
        <w:tab w:val="left" w:pos="4320"/>
        <w:tab w:val="left" w:pos="5040"/>
        <w:tab w:val="left" w:pos="5760"/>
        <w:tab w:val="left" w:pos="6480"/>
      </w:tabs>
      <w:spacing w:line="261" w:lineRule="atLeast"/>
      <w:ind w:left="2160"/>
      <w:jc w:val="both"/>
    </w:pPr>
    <w:rPr>
      <w:rFonts w:ascii="Arial" w:hAnsi="Arial"/>
      <w:spacing w:val="-5"/>
    </w:rPr>
  </w:style>
  <w:style w:type="paragraph" w:styleId="List4">
    <w:name w:val="List 4"/>
    <w:basedOn w:val="Normal"/>
    <w:uiPriority w:val="99"/>
    <w:semiHidden/>
    <w:rsid w:val="00C31578"/>
    <w:pPr>
      <w:tabs>
        <w:tab w:val="left" w:pos="-2520"/>
        <w:tab w:val="left" w:pos="0"/>
        <w:tab w:val="left" w:pos="360"/>
        <w:tab w:val="left" w:pos="1080"/>
        <w:tab w:val="left" w:pos="1800"/>
        <w:tab w:val="left" w:pos="2520"/>
        <w:tab w:val="left" w:pos="3240"/>
        <w:tab w:val="left" w:pos="3960"/>
        <w:tab w:val="left" w:pos="4680"/>
        <w:tab w:val="left" w:pos="5400"/>
        <w:tab w:val="left" w:pos="6120"/>
      </w:tabs>
      <w:spacing w:line="261" w:lineRule="atLeast"/>
      <w:ind w:left="2520"/>
      <w:jc w:val="both"/>
    </w:pPr>
    <w:rPr>
      <w:rFonts w:ascii="Arial" w:hAnsi="Arial"/>
      <w:spacing w:val="-5"/>
    </w:rPr>
  </w:style>
  <w:style w:type="paragraph" w:styleId="List5">
    <w:name w:val="List 5"/>
    <w:basedOn w:val="Normal"/>
    <w:uiPriority w:val="99"/>
    <w:semiHidden/>
    <w:rsid w:val="00C31578"/>
    <w:pPr>
      <w:tabs>
        <w:tab w:val="left" w:pos="-2880"/>
        <w:tab w:val="left" w:pos="0"/>
        <w:tab w:val="left" w:pos="720"/>
        <w:tab w:val="left" w:pos="1440"/>
        <w:tab w:val="left" w:pos="2160"/>
        <w:tab w:val="left" w:pos="2880"/>
        <w:tab w:val="left" w:pos="3600"/>
        <w:tab w:val="left" w:pos="4320"/>
        <w:tab w:val="left" w:pos="5040"/>
        <w:tab w:val="left" w:pos="5760"/>
      </w:tabs>
      <w:spacing w:line="261" w:lineRule="atLeast"/>
      <w:ind w:left="2880"/>
      <w:jc w:val="both"/>
    </w:pPr>
    <w:rPr>
      <w:rFonts w:ascii="Arial" w:hAnsi="Arial"/>
      <w:spacing w:val="-5"/>
    </w:rPr>
  </w:style>
  <w:style w:type="paragraph" w:customStyle="1" w:styleId="4">
    <w:name w:val="4"/>
    <w:uiPriority w:val="99"/>
    <w:rsid w:val="00C31578"/>
    <w:pPr>
      <w:widowControl w:val="0"/>
      <w:tabs>
        <w:tab w:val="left" w:pos="0"/>
        <w:tab w:val="left" w:pos="360"/>
        <w:tab w:val="left" w:pos="1080"/>
        <w:tab w:val="left" w:pos="1800"/>
        <w:tab w:val="left" w:pos="2520"/>
        <w:tab w:val="left" w:pos="3240"/>
        <w:tab w:val="left" w:pos="3960"/>
        <w:tab w:val="left" w:pos="4680"/>
        <w:tab w:val="left" w:pos="5400"/>
        <w:tab w:val="left" w:pos="6120"/>
      </w:tabs>
      <w:overflowPunct w:val="0"/>
      <w:autoSpaceDE w:val="0"/>
      <w:autoSpaceDN w:val="0"/>
      <w:adjustRightInd w:val="0"/>
      <w:spacing w:line="2232" w:lineRule="atLeast"/>
      <w:ind w:left="2520"/>
      <w:jc w:val="both"/>
      <w:textAlignment w:val="baseline"/>
    </w:pPr>
    <w:rPr>
      <w:rFonts w:ascii="Arial" w:hAnsi="Arial"/>
      <w:spacing w:val="-5"/>
      <w:sz w:val="20"/>
      <w:szCs w:val="20"/>
    </w:rPr>
  </w:style>
  <w:style w:type="paragraph" w:customStyle="1" w:styleId="3">
    <w:name w:val="3"/>
    <w:uiPriority w:val="99"/>
    <w:rsid w:val="00C31578"/>
    <w:pPr>
      <w:widowControl w:val="0"/>
      <w:tabs>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line="2232" w:lineRule="atLeast"/>
      <w:ind w:left="2160"/>
      <w:jc w:val="both"/>
      <w:textAlignment w:val="baseline"/>
    </w:pPr>
    <w:rPr>
      <w:rFonts w:ascii="Arial" w:hAnsi="Arial"/>
      <w:spacing w:val="-5"/>
      <w:sz w:val="20"/>
      <w:szCs w:val="20"/>
    </w:rPr>
  </w:style>
  <w:style w:type="paragraph" w:styleId="ListBullet">
    <w:name w:val="List Bullet"/>
    <w:basedOn w:val="Normal"/>
    <w:uiPriority w:val="99"/>
    <w:semiHidden/>
    <w:rsid w:val="00C31578"/>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32" w:lineRule="atLeast"/>
      <w:ind w:left="1440"/>
      <w:jc w:val="both"/>
    </w:pPr>
    <w:rPr>
      <w:rFonts w:ascii="Arial" w:hAnsi="Arial"/>
      <w:spacing w:val="-5"/>
    </w:rPr>
  </w:style>
  <w:style w:type="paragraph" w:customStyle="1" w:styleId="2">
    <w:name w:val="2"/>
    <w:uiPriority w:val="99"/>
    <w:rsid w:val="00C31578"/>
    <w:pPr>
      <w:widowControl w:val="0"/>
      <w:tabs>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line="2232" w:lineRule="atLeast"/>
      <w:ind w:left="2160"/>
      <w:jc w:val="both"/>
      <w:textAlignment w:val="baseline"/>
    </w:pPr>
    <w:rPr>
      <w:rFonts w:ascii="Arial" w:hAnsi="Arial"/>
      <w:spacing w:val="-5"/>
      <w:sz w:val="20"/>
      <w:szCs w:val="20"/>
    </w:rPr>
  </w:style>
  <w:style w:type="paragraph" w:styleId="ListNumber">
    <w:name w:val="List Number"/>
    <w:basedOn w:val="Normal"/>
    <w:uiPriority w:val="99"/>
    <w:semiHidden/>
    <w:rsid w:val="00C31578"/>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32" w:lineRule="atLeast"/>
      <w:ind w:left="1440"/>
      <w:jc w:val="both"/>
    </w:pPr>
    <w:rPr>
      <w:rFonts w:ascii="Arial" w:hAnsi="Arial"/>
      <w:spacing w:val="-5"/>
    </w:rPr>
  </w:style>
  <w:style w:type="paragraph" w:styleId="BodyText2">
    <w:name w:val="Body Text 2"/>
    <w:basedOn w:val="Normal"/>
    <w:link w:val="BodyText2Char"/>
    <w:uiPriority w:val="99"/>
    <w:semiHidden/>
    <w:rsid w:val="00C3157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spacing w:line="261" w:lineRule="atLeast"/>
      <w:ind w:left="1440"/>
      <w:jc w:val="both"/>
    </w:pPr>
    <w:rPr>
      <w:rFonts w:ascii="Arial" w:hAnsi="Arial"/>
      <w:spacing w:val="-5"/>
    </w:rPr>
  </w:style>
  <w:style w:type="character" w:customStyle="1" w:styleId="BodyText2Char">
    <w:name w:val="Body Text 2 Char"/>
    <w:basedOn w:val="DefaultParagraphFont"/>
    <w:link w:val="BodyText2"/>
    <w:uiPriority w:val="99"/>
    <w:semiHidden/>
    <w:rsid w:val="00262920"/>
    <w:rPr>
      <w:rFonts w:ascii="Courier" w:hAnsi="Courier"/>
      <w:sz w:val="20"/>
      <w:szCs w:val="20"/>
    </w:rPr>
  </w:style>
  <w:style w:type="paragraph" w:styleId="Title">
    <w:name w:val="Title"/>
    <w:basedOn w:val="Normal"/>
    <w:link w:val="TitleChar"/>
    <w:uiPriority w:val="99"/>
    <w:qFormat/>
    <w:rsid w:val="00C31578"/>
    <w:pPr>
      <w:pBdr>
        <w:top w:val="single" w:sz="6" w:space="0" w:color="000000"/>
      </w:pBdr>
      <w:shd w:val="solid" w:color="FFFFFF" w:fill="FFFFFF"/>
    </w:pPr>
    <w:rPr>
      <w:rFonts w:ascii="Arial" w:hAnsi="Arial"/>
      <w:b/>
      <w:spacing w:val="-35"/>
      <w:sz w:val="40"/>
    </w:rPr>
  </w:style>
  <w:style w:type="character" w:customStyle="1" w:styleId="TitleChar">
    <w:name w:val="Title Char"/>
    <w:basedOn w:val="DefaultParagraphFont"/>
    <w:link w:val="Title"/>
    <w:uiPriority w:val="10"/>
    <w:rsid w:val="0026292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C31578"/>
    <w:rPr>
      <w:rFonts w:ascii="Arial" w:hAnsi="Arial"/>
      <w:spacing w:val="-20"/>
      <w:sz w:val="32"/>
    </w:rPr>
  </w:style>
  <w:style w:type="character" w:customStyle="1" w:styleId="SubtitleChar">
    <w:name w:val="Subtitle Char"/>
    <w:basedOn w:val="DefaultParagraphFont"/>
    <w:link w:val="Subtitle"/>
    <w:uiPriority w:val="11"/>
    <w:rsid w:val="00262920"/>
    <w:rPr>
      <w:rFonts w:asciiTheme="majorHAnsi" w:eastAsiaTheme="majorEastAsia" w:hAnsiTheme="majorHAnsi" w:cstheme="majorBidi"/>
      <w:sz w:val="24"/>
      <w:szCs w:val="24"/>
    </w:rPr>
  </w:style>
  <w:style w:type="paragraph" w:customStyle="1" w:styleId="ChapterSubt">
    <w:name w:val="Chapter Subt"/>
    <w:uiPriority w:val="99"/>
    <w:rsid w:val="00C31578"/>
    <w:pPr>
      <w:widowControl w:val="0"/>
      <w:overflowPunct w:val="0"/>
      <w:autoSpaceDE w:val="0"/>
      <w:autoSpaceDN w:val="0"/>
      <w:adjustRightInd w:val="0"/>
      <w:textAlignment w:val="baseline"/>
    </w:pPr>
    <w:rPr>
      <w:rFonts w:ascii="Arial" w:hAnsi="Arial"/>
      <w:spacing w:val="-20"/>
      <w:sz w:val="32"/>
      <w:szCs w:val="20"/>
    </w:rPr>
  </w:style>
  <w:style w:type="paragraph" w:customStyle="1" w:styleId="PartTitle">
    <w:name w:val="Part Title"/>
    <w:uiPriority w:val="99"/>
    <w:rsid w:val="00C31578"/>
    <w:pPr>
      <w:widowControl w:val="0"/>
      <w:pBdr>
        <w:left w:val="single" w:sz="6" w:space="0" w:color="000000"/>
      </w:pBdr>
      <w:shd w:val="solid" w:color="auto" w:fill="FFFFFF"/>
      <w:overflowPunct w:val="0"/>
      <w:autoSpaceDE w:val="0"/>
      <w:autoSpaceDN w:val="0"/>
      <w:adjustRightInd w:val="0"/>
      <w:ind w:right="7656"/>
      <w:jc w:val="center"/>
      <w:textAlignment w:val="baseline"/>
    </w:pPr>
    <w:rPr>
      <w:rFonts w:ascii="Arial" w:hAnsi="Arial"/>
      <w:b/>
      <w:color w:val="FFFFFF"/>
      <w:spacing w:val="-35"/>
      <w:sz w:val="84"/>
      <w:szCs w:val="20"/>
    </w:rPr>
  </w:style>
  <w:style w:type="paragraph" w:customStyle="1" w:styleId="ChapterTitl">
    <w:name w:val="Chapter Titl"/>
    <w:uiPriority w:val="99"/>
    <w:rsid w:val="00C31578"/>
    <w:pPr>
      <w:widowControl w:val="0"/>
      <w:pBdr>
        <w:left w:val="single" w:sz="6" w:space="0" w:color="000000"/>
      </w:pBdr>
      <w:shd w:val="solid" w:color="auto" w:fill="FFFFFF"/>
      <w:overflowPunct w:val="0"/>
      <w:autoSpaceDE w:val="0"/>
      <w:autoSpaceDN w:val="0"/>
      <w:adjustRightInd w:val="0"/>
      <w:ind w:right="7656"/>
      <w:jc w:val="center"/>
      <w:textAlignment w:val="baseline"/>
    </w:pPr>
    <w:rPr>
      <w:rFonts w:ascii="Arial" w:hAnsi="Arial"/>
      <w:b/>
      <w:color w:val="FFFFFF"/>
      <w:spacing w:val="-35"/>
      <w:sz w:val="84"/>
      <w:szCs w:val="20"/>
    </w:rPr>
  </w:style>
  <w:style w:type="paragraph" w:customStyle="1" w:styleId="PartLabel">
    <w:name w:val="Part Label"/>
    <w:uiPriority w:val="99"/>
    <w:rsid w:val="00C31578"/>
    <w:pPr>
      <w:widowControl w:val="0"/>
      <w:pBdr>
        <w:top w:val="single" w:sz="6" w:space="0" w:color="000000"/>
        <w:left w:val="single" w:sz="6" w:space="0" w:color="000000"/>
      </w:pBdr>
      <w:shd w:val="solid" w:color="auto" w:fill="FFFFFF"/>
      <w:overflowPunct w:val="0"/>
      <w:autoSpaceDE w:val="0"/>
      <w:autoSpaceDN w:val="0"/>
      <w:adjustRightInd w:val="0"/>
      <w:spacing w:line="302" w:lineRule="atLeast"/>
      <w:ind w:right="7656"/>
      <w:jc w:val="center"/>
      <w:textAlignment w:val="baseline"/>
    </w:pPr>
    <w:rPr>
      <w:rFonts w:ascii="Arial" w:hAnsi="Arial"/>
      <w:color w:val="FFFFFF"/>
      <w:spacing w:val="-20"/>
      <w:sz w:val="26"/>
      <w:szCs w:val="20"/>
    </w:rPr>
  </w:style>
  <w:style w:type="paragraph" w:customStyle="1" w:styleId="ChapterLabe">
    <w:name w:val="Chapter Labe"/>
    <w:uiPriority w:val="99"/>
    <w:rsid w:val="00C31578"/>
    <w:pPr>
      <w:widowControl w:val="0"/>
      <w:pBdr>
        <w:top w:val="single" w:sz="6" w:space="0" w:color="000000"/>
        <w:left w:val="single" w:sz="6" w:space="0" w:color="000000"/>
      </w:pBdr>
      <w:shd w:val="solid" w:color="auto" w:fill="FFFFFF"/>
      <w:overflowPunct w:val="0"/>
      <w:autoSpaceDE w:val="0"/>
      <w:autoSpaceDN w:val="0"/>
      <w:adjustRightInd w:val="0"/>
      <w:spacing w:line="302" w:lineRule="atLeast"/>
      <w:ind w:right="7656"/>
      <w:jc w:val="center"/>
      <w:textAlignment w:val="baseline"/>
    </w:pPr>
    <w:rPr>
      <w:rFonts w:ascii="Arial" w:hAnsi="Arial"/>
      <w:color w:val="FFFFFF"/>
      <w:spacing w:val="-20"/>
      <w:sz w:val="26"/>
      <w:szCs w:val="20"/>
    </w:rPr>
  </w:style>
  <w:style w:type="paragraph" w:customStyle="1" w:styleId="HeaderOdd">
    <w:name w:val="Header Odd"/>
    <w:uiPriority w:val="99"/>
    <w:rsid w:val="00C31578"/>
    <w:pPr>
      <w:widowControl w:val="0"/>
      <w:pBdr>
        <w:bottom w:val="single" w:sz="6" w:space="0" w:color="000000"/>
      </w:pBdr>
      <w:shd w:val="solid" w:color="FFFFFF" w:fill="FFFFFF"/>
      <w:tabs>
        <w:tab w:val="left" w:pos="0"/>
        <w:tab w:val="center" w:pos="4320"/>
        <w:tab w:val="right" w:pos="8496"/>
        <w:tab w:val="left" w:pos="8640"/>
      </w:tabs>
      <w:overflowPunct w:val="0"/>
      <w:autoSpaceDE w:val="0"/>
      <w:autoSpaceDN w:val="0"/>
      <w:adjustRightInd w:val="0"/>
      <w:spacing w:line="2975" w:lineRule="atLeast"/>
      <w:textAlignment w:val="baseline"/>
    </w:pPr>
    <w:rPr>
      <w:rFonts w:ascii="Arial" w:hAnsi="Arial"/>
      <w:sz w:val="15"/>
      <w:szCs w:val="20"/>
    </w:rPr>
  </w:style>
  <w:style w:type="paragraph" w:customStyle="1" w:styleId="HeaderEven">
    <w:name w:val="Header Even"/>
    <w:uiPriority w:val="99"/>
    <w:rsid w:val="00C31578"/>
    <w:pPr>
      <w:widowControl w:val="0"/>
      <w:pBdr>
        <w:bottom w:val="single" w:sz="6" w:space="0" w:color="000000"/>
      </w:pBdr>
      <w:shd w:val="solid" w:color="FFFFFF" w:fill="FFFFFF"/>
      <w:tabs>
        <w:tab w:val="left" w:pos="0"/>
        <w:tab w:val="center" w:pos="4320"/>
        <w:tab w:val="right" w:pos="8496"/>
        <w:tab w:val="left" w:pos="8640"/>
      </w:tabs>
      <w:overflowPunct w:val="0"/>
      <w:autoSpaceDE w:val="0"/>
      <w:autoSpaceDN w:val="0"/>
      <w:adjustRightInd w:val="0"/>
      <w:spacing w:line="2975" w:lineRule="atLeast"/>
      <w:textAlignment w:val="baseline"/>
    </w:pPr>
    <w:rPr>
      <w:rFonts w:ascii="Arial" w:hAnsi="Arial"/>
      <w:sz w:val="15"/>
      <w:szCs w:val="20"/>
    </w:rPr>
  </w:style>
  <w:style w:type="paragraph" w:customStyle="1" w:styleId="HeaderFirst">
    <w:name w:val="Header First"/>
    <w:uiPriority w:val="99"/>
    <w:rsid w:val="00C31578"/>
    <w:pPr>
      <w:widowControl w:val="0"/>
      <w:pBdr>
        <w:top w:val="single" w:sz="6" w:space="0" w:color="000000"/>
      </w:pBdr>
      <w:shd w:val="solid" w:color="FFFFFF" w:fill="FFFFFF"/>
      <w:tabs>
        <w:tab w:val="left" w:pos="0"/>
        <w:tab w:val="center" w:pos="4320"/>
        <w:tab w:val="right" w:pos="8496"/>
        <w:tab w:val="left" w:pos="8640"/>
      </w:tabs>
      <w:overflowPunct w:val="0"/>
      <w:autoSpaceDE w:val="0"/>
      <w:autoSpaceDN w:val="0"/>
      <w:adjustRightInd w:val="0"/>
      <w:spacing w:line="275" w:lineRule="atLeast"/>
      <w:jc w:val="right"/>
      <w:textAlignment w:val="baseline"/>
    </w:pPr>
    <w:rPr>
      <w:rFonts w:ascii="Arial" w:hAnsi="Arial"/>
      <w:sz w:val="15"/>
      <w:szCs w:val="20"/>
    </w:rPr>
  </w:style>
  <w:style w:type="paragraph" w:customStyle="1" w:styleId="FooterOdd">
    <w:name w:val="Footer Odd"/>
    <w:uiPriority w:val="99"/>
    <w:rsid w:val="00C31578"/>
    <w:pPr>
      <w:widowControl w:val="0"/>
      <w:pBdr>
        <w:top w:val="single" w:sz="6" w:space="0" w:color="000000"/>
      </w:pBdr>
      <w:shd w:val="solid" w:color="FFFFFF" w:fill="FFFFFF"/>
      <w:tabs>
        <w:tab w:val="left" w:pos="0"/>
        <w:tab w:val="center" w:pos="4320"/>
        <w:tab w:val="right" w:pos="8496"/>
        <w:tab w:val="left" w:pos="8640"/>
      </w:tabs>
      <w:overflowPunct w:val="0"/>
      <w:autoSpaceDE w:val="0"/>
      <w:autoSpaceDN w:val="0"/>
      <w:adjustRightInd w:val="0"/>
      <w:spacing w:line="275" w:lineRule="atLeast"/>
      <w:textAlignment w:val="baseline"/>
    </w:pPr>
    <w:rPr>
      <w:rFonts w:ascii="Arial" w:hAnsi="Arial"/>
      <w:sz w:val="15"/>
      <w:szCs w:val="20"/>
    </w:rPr>
  </w:style>
  <w:style w:type="paragraph" w:customStyle="1" w:styleId="FooterEven">
    <w:name w:val="Footer Even"/>
    <w:uiPriority w:val="99"/>
    <w:rsid w:val="00C31578"/>
    <w:pPr>
      <w:widowControl w:val="0"/>
      <w:pBdr>
        <w:top w:val="single" w:sz="6" w:space="0" w:color="000000"/>
      </w:pBdr>
      <w:shd w:val="solid" w:color="FFFFFF" w:fill="FFFFFF"/>
      <w:tabs>
        <w:tab w:val="left" w:pos="0"/>
        <w:tab w:val="center" w:pos="4320"/>
        <w:tab w:val="right" w:pos="8496"/>
        <w:tab w:val="left" w:pos="8640"/>
      </w:tabs>
      <w:overflowPunct w:val="0"/>
      <w:autoSpaceDE w:val="0"/>
      <w:autoSpaceDN w:val="0"/>
      <w:adjustRightInd w:val="0"/>
      <w:spacing w:line="275" w:lineRule="atLeast"/>
      <w:textAlignment w:val="baseline"/>
    </w:pPr>
    <w:rPr>
      <w:rFonts w:ascii="Arial" w:hAnsi="Arial"/>
      <w:sz w:val="15"/>
      <w:szCs w:val="20"/>
    </w:rPr>
  </w:style>
  <w:style w:type="paragraph" w:customStyle="1" w:styleId="FooterFirst">
    <w:name w:val="Footer First"/>
    <w:uiPriority w:val="99"/>
    <w:rsid w:val="00C31578"/>
    <w:pPr>
      <w:widowControl w:val="0"/>
      <w:pBdr>
        <w:top w:val="single" w:sz="6" w:space="0" w:color="000000"/>
      </w:pBdr>
      <w:shd w:val="solid" w:color="FFFFFF" w:fill="FFFFFF"/>
      <w:tabs>
        <w:tab w:val="left" w:pos="0"/>
        <w:tab w:val="center" w:pos="4320"/>
        <w:tab w:val="right" w:pos="8496"/>
        <w:tab w:val="left" w:pos="8640"/>
      </w:tabs>
      <w:overflowPunct w:val="0"/>
      <w:autoSpaceDE w:val="0"/>
      <w:autoSpaceDN w:val="0"/>
      <w:adjustRightInd w:val="0"/>
      <w:spacing w:line="275" w:lineRule="atLeast"/>
      <w:textAlignment w:val="baseline"/>
    </w:pPr>
    <w:rPr>
      <w:rFonts w:ascii="Arial" w:hAnsi="Arial"/>
      <w:sz w:val="15"/>
      <w:szCs w:val="20"/>
    </w:rPr>
  </w:style>
  <w:style w:type="paragraph" w:customStyle="1" w:styleId="SectionLabe">
    <w:name w:val="Section Labe"/>
    <w:uiPriority w:val="99"/>
    <w:rsid w:val="00C31578"/>
    <w:pPr>
      <w:widowControl w:val="0"/>
      <w:pBdr>
        <w:bottom w:val="single" w:sz="6" w:space="0" w:color="000000"/>
      </w:pBdr>
      <w:shd w:val="solid" w:color="FFFFFF" w:fill="FFFFFF"/>
      <w:overflowPunct w:val="0"/>
      <w:autoSpaceDE w:val="0"/>
      <w:autoSpaceDN w:val="0"/>
      <w:adjustRightInd w:val="0"/>
      <w:textAlignment w:val="baseline"/>
    </w:pPr>
    <w:rPr>
      <w:rFonts w:ascii="Arial" w:hAnsi="Arial"/>
      <w:b/>
      <w:spacing w:val="-35"/>
      <w:sz w:val="54"/>
      <w:szCs w:val="20"/>
    </w:rPr>
  </w:style>
  <w:style w:type="paragraph" w:styleId="TOC5">
    <w:name w:val="toc 5"/>
    <w:basedOn w:val="Normal"/>
    <w:next w:val="Normal"/>
    <w:uiPriority w:val="99"/>
    <w:semiHidden/>
    <w:rsid w:val="00C31578"/>
    <w:pPr>
      <w:tabs>
        <w:tab w:val="left" w:pos="0"/>
        <w:tab w:val="right" w:leader="dot" w:pos="6120"/>
        <w:tab w:val="left" w:pos="6840"/>
        <w:tab w:val="left" w:pos="7560"/>
        <w:tab w:val="left" w:pos="8280"/>
      </w:tabs>
      <w:spacing w:line="261" w:lineRule="atLeast"/>
      <w:ind w:left="360"/>
    </w:pPr>
    <w:rPr>
      <w:rFonts w:ascii="Arial" w:hAnsi="Arial"/>
      <w:spacing w:val="-5"/>
    </w:rPr>
  </w:style>
  <w:style w:type="paragraph" w:styleId="TOC4">
    <w:name w:val="toc 4"/>
    <w:basedOn w:val="Normal"/>
    <w:next w:val="Normal"/>
    <w:uiPriority w:val="99"/>
    <w:semiHidden/>
    <w:rsid w:val="00C31578"/>
    <w:pPr>
      <w:tabs>
        <w:tab w:val="left" w:pos="0"/>
        <w:tab w:val="right" w:leader="dot" w:pos="6120"/>
        <w:tab w:val="left" w:pos="6840"/>
        <w:tab w:val="left" w:pos="7560"/>
        <w:tab w:val="left" w:pos="8280"/>
      </w:tabs>
      <w:spacing w:line="261" w:lineRule="atLeast"/>
      <w:ind w:left="360"/>
    </w:pPr>
    <w:rPr>
      <w:rFonts w:ascii="Arial" w:hAnsi="Arial"/>
      <w:spacing w:val="-5"/>
    </w:rPr>
  </w:style>
  <w:style w:type="paragraph" w:styleId="TOC3">
    <w:name w:val="toc 3"/>
    <w:basedOn w:val="Normal"/>
    <w:next w:val="Normal"/>
    <w:uiPriority w:val="99"/>
    <w:semiHidden/>
    <w:rsid w:val="00C31578"/>
    <w:pPr>
      <w:tabs>
        <w:tab w:val="left" w:pos="0"/>
        <w:tab w:val="right" w:leader="dot" w:pos="6120"/>
        <w:tab w:val="left" w:pos="6840"/>
        <w:tab w:val="left" w:pos="7560"/>
        <w:tab w:val="left" w:pos="8280"/>
      </w:tabs>
      <w:spacing w:line="261" w:lineRule="atLeast"/>
      <w:ind w:left="360"/>
    </w:pPr>
    <w:rPr>
      <w:rFonts w:ascii="Arial" w:hAnsi="Arial"/>
      <w:spacing w:val="-5"/>
    </w:rPr>
  </w:style>
  <w:style w:type="paragraph" w:styleId="TOC2">
    <w:name w:val="toc 2"/>
    <w:basedOn w:val="Normal"/>
    <w:next w:val="Normal"/>
    <w:uiPriority w:val="99"/>
    <w:semiHidden/>
    <w:rsid w:val="00C31578"/>
    <w:pPr>
      <w:tabs>
        <w:tab w:val="left" w:pos="0"/>
        <w:tab w:val="right" w:leader="dot" w:pos="6120"/>
        <w:tab w:val="left" w:pos="6840"/>
        <w:tab w:val="left" w:pos="7560"/>
        <w:tab w:val="left" w:pos="8280"/>
      </w:tabs>
      <w:spacing w:line="261" w:lineRule="atLeast"/>
      <w:ind w:left="360"/>
    </w:pPr>
    <w:rPr>
      <w:rFonts w:ascii="Arial" w:hAnsi="Arial"/>
      <w:spacing w:val="-5"/>
    </w:rPr>
  </w:style>
  <w:style w:type="paragraph" w:styleId="TOC1">
    <w:name w:val="toc 1"/>
    <w:basedOn w:val="Normal"/>
    <w:next w:val="Normal"/>
    <w:uiPriority w:val="99"/>
    <w:semiHidden/>
    <w:rsid w:val="00C31578"/>
    <w:pPr>
      <w:tabs>
        <w:tab w:val="left" w:pos="0"/>
        <w:tab w:val="right" w:leader="dot" w:pos="6480"/>
        <w:tab w:val="left" w:pos="7200"/>
        <w:tab w:val="left" w:pos="7920"/>
        <w:tab w:val="left" w:pos="8640"/>
      </w:tabs>
      <w:spacing w:line="261" w:lineRule="atLeast"/>
    </w:pPr>
    <w:rPr>
      <w:rFonts w:ascii="Arial" w:hAnsi="Arial"/>
    </w:rPr>
  </w:style>
  <w:style w:type="paragraph" w:customStyle="1" w:styleId="tableoffig">
    <w:name w:val="table of fig"/>
    <w:uiPriority w:val="99"/>
    <w:rsid w:val="00C31578"/>
    <w:pPr>
      <w:widowControl w:val="0"/>
      <w:tabs>
        <w:tab w:val="left" w:pos="0"/>
        <w:tab w:val="right" w:leader="dot" w:pos="5040"/>
        <w:tab w:val="left" w:pos="5760"/>
        <w:tab w:val="left" w:pos="6480"/>
        <w:tab w:val="left" w:pos="7200"/>
      </w:tabs>
      <w:overflowPunct w:val="0"/>
      <w:autoSpaceDE w:val="0"/>
      <w:autoSpaceDN w:val="0"/>
      <w:adjustRightInd w:val="0"/>
      <w:spacing w:line="261" w:lineRule="atLeast"/>
      <w:ind w:left="1440"/>
      <w:textAlignment w:val="baseline"/>
    </w:pPr>
    <w:rPr>
      <w:rFonts w:ascii="Arial" w:hAnsi="Arial"/>
      <w:spacing w:val="-5"/>
      <w:sz w:val="20"/>
      <w:szCs w:val="20"/>
    </w:rPr>
  </w:style>
  <w:style w:type="paragraph" w:customStyle="1" w:styleId="TOCBase">
    <w:name w:val="TOC Base"/>
    <w:uiPriority w:val="99"/>
    <w:rsid w:val="00C31578"/>
    <w:pPr>
      <w:widowControl w:val="0"/>
      <w:tabs>
        <w:tab w:val="left" w:pos="0"/>
        <w:tab w:val="right" w:leader="dot" w:pos="6480"/>
        <w:tab w:val="left" w:pos="7200"/>
        <w:tab w:val="left" w:pos="7920"/>
        <w:tab w:val="left" w:pos="8640"/>
      </w:tabs>
      <w:overflowPunct w:val="0"/>
      <w:autoSpaceDE w:val="0"/>
      <w:autoSpaceDN w:val="0"/>
      <w:adjustRightInd w:val="0"/>
      <w:spacing w:line="261" w:lineRule="atLeast"/>
      <w:textAlignment w:val="baseline"/>
    </w:pPr>
    <w:rPr>
      <w:rFonts w:ascii="Arial" w:hAnsi="Arial"/>
      <w:spacing w:val="-5"/>
      <w:sz w:val="20"/>
      <w:szCs w:val="20"/>
    </w:rPr>
  </w:style>
  <w:style w:type="character" w:customStyle="1" w:styleId="Superscript">
    <w:name w:val="Superscript"/>
    <w:uiPriority w:val="99"/>
    <w:rsid w:val="00C31578"/>
  </w:style>
  <w:style w:type="character" w:styleId="PageNumber">
    <w:name w:val="page number"/>
    <w:basedOn w:val="DefaultParagraphFont"/>
    <w:uiPriority w:val="99"/>
    <w:semiHidden/>
    <w:rsid w:val="00C31578"/>
    <w:rPr>
      <w:rFonts w:ascii="Arial" w:hAnsi="Arial" w:cs="Times New Roman"/>
      <w:b/>
      <w:spacing w:val="-10"/>
      <w:sz w:val="18"/>
    </w:rPr>
  </w:style>
  <w:style w:type="paragraph" w:styleId="MacroText">
    <w:name w:val="macro"/>
    <w:link w:val="MacroTextChar"/>
    <w:uiPriority w:val="99"/>
    <w:semiHidden/>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textAlignment w:val="baseline"/>
    </w:pPr>
    <w:rPr>
      <w:rFonts w:ascii="Courier New" w:hAnsi="Courier New"/>
      <w:sz w:val="20"/>
      <w:szCs w:val="20"/>
    </w:rPr>
  </w:style>
  <w:style w:type="character" w:customStyle="1" w:styleId="MacroTextChar">
    <w:name w:val="Macro Text Char"/>
    <w:basedOn w:val="DefaultParagraphFont"/>
    <w:link w:val="MacroText"/>
    <w:uiPriority w:val="99"/>
    <w:semiHidden/>
    <w:rsid w:val="00262920"/>
    <w:rPr>
      <w:rFonts w:ascii="Courier New" w:hAnsi="Courier New" w:cs="Courier New"/>
      <w:sz w:val="20"/>
      <w:szCs w:val="20"/>
    </w:rPr>
  </w:style>
  <w:style w:type="paragraph" w:styleId="List">
    <w:name w:val="List"/>
    <w:basedOn w:val="Normal"/>
    <w:uiPriority w:val="99"/>
    <w:semiHidden/>
    <w:rsid w:val="00C3157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spacing w:line="261" w:lineRule="atLeast"/>
      <w:ind w:left="1440"/>
      <w:jc w:val="both"/>
    </w:pPr>
    <w:rPr>
      <w:rFonts w:ascii="Arial" w:hAnsi="Arial"/>
      <w:spacing w:val="-5"/>
    </w:rPr>
  </w:style>
  <w:style w:type="character" w:styleId="LineNumber">
    <w:name w:val="line number"/>
    <w:basedOn w:val="DefaultParagraphFont"/>
    <w:uiPriority w:val="99"/>
    <w:semiHidden/>
    <w:rsid w:val="00C31578"/>
    <w:rPr>
      <w:rFonts w:cs="Times New Roman"/>
      <w:sz w:val="18"/>
    </w:rPr>
  </w:style>
  <w:style w:type="character" w:customStyle="1" w:styleId="LeadinEmph">
    <w:name w:val="Leadin Emph"/>
    <w:uiPriority w:val="99"/>
    <w:rsid w:val="00C31578"/>
    <w:rPr>
      <w:rFonts w:ascii="Arial" w:hAnsi="Arial"/>
      <w:b/>
      <w:sz w:val="18"/>
    </w:rPr>
  </w:style>
  <w:style w:type="paragraph" w:customStyle="1" w:styleId="SectionHead">
    <w:name w:val="Section Head"/>
    <w:uiPriority w:val="99"/>
    <w:rsid w:val="00C31578"/>
    <w:pPr>
      <w:widowControl w:val="0"/>
      <w:pBdr>
        <w:top w:val="single" w:sz="12" w:space="0" w:color="FFFFFF"/>
        <w:left w:val="single" w:sz="6" w:space="0" w:color="FFFFFF"/>
        <w:bottom w:val="single" w:sz="6" w:space="0" w:color="FFFFFF"/>
      </w:pBdr>
      <w:shd w:val="solid" w:color="auto" w:fill="FFFFFF"/>
      <w:tabs>
        <w:tab w:val="left" w:pos="-12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overflowPunct w:val="0"/>
      <w:autoSpaceDE w:val="0"/>
      <w:autoSpaceDN w:val="0"/>
      <w:adjustRightInd w:val="0"/>
      <w:ind w:left="120"/>
      <w:textAlignment w:val="baseline"/>
    </w:pPr>
    <w:rPr>
      <w:rFonts w:ascii="Arial" w:hAnsi="Arial"/>
      <w:b/>
      <w:color w:val="FFFFFF"/>
      <w:spacing w:val="-10"/>
      <w:sz w:val="24"/>
      <w:szCs w:val="20"/>
    </w:rPr>
  </w:style>
  <w:style w:type="paragraph" w:customStyle="1" w:styleId="indexheadin">
    <w:name w:val="index headin"/>
    <w:uiPriority w:val="99"/>
    <w:rsid w:val="00C31578"/>
    <w:pPr>
      <w:widowControl w:val="0"/>
      <w:overflowPunct w:val="0"/>
      <w:autoSpaceDE w:val="0"/>
      <w:autoSpaceDN w:val="0"/>
      <w:adjustRightInd w:val="0"/>
      <w:spacing w:line="436" w:lineRule="atLeast"/>
      <w:textAlignment w:val="baseline"/>
    </w:pPr>
    <w:rPr>
      <w:rFonts w:ascii="Arial" w:hAnsi="Arial"/>
      <w:b/>
      <w:spacing w:val="-5"/>
      <w:sz w:val="24"/>
      <w:szCs w:val="20"/>
    </w:rPr>
  </w:style>
  <w:style w:type="paragraph" w:styleId="Index5">
    <w:name w:val="index 5"/>
    <w:basedOn w:val="Normal"/>
    <w:next w:val="Normal"/>
    <w:uiPriority w:val="99"/>
    <w:semiHidden/>
    <w:rsid w:val="00C3157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s>
      <w:ind w:left="1800"/>
    </w:pPr>
    <w:rPr>
      <w:rFonts w:ascii="Arial" w:hAnsi="Arial"/>
      <w:spacing w:val="-5"/>
      <w:sz w:val="18"/>
    </w:rPr>
  </w:style>
  <w:style w:type="paragraph" w:styleId="Index4">
    <w:name w:val="index 4"/>
    <w:basedOn w:val="Normal"/>
    <w:next w:val="Normal"/>
    <w:uiPriority w:val="99"/>
    <w:semiHidden/>
    <w:rsid w:val="00C3157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Arial" w:hAnsi="Arial"/>
      <w:spacing w:val="-5"/>
      <w:sz w:val="18"/>
    </w:rPr>
  </w:style>
  <w:style w:type="paragraph" w:styleId="Index3">
    <w:name w:val="index 3"/>
    <w:basedOn w:val="Normal"/>
    <w:next w:val="Normal"/>
    <w:uiPriority w:val="99"/>
    <w:semiHidden/>
    <w:rsid w:val="00C3157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Pr>
      <w:rFonts w:ascii="Arial" w:hAnsi="Arial"/>
      <w:spacing w:val="-5"/>
      <w:sz w:val="18"/>
    </w:rPr>
  </w:style>
  <w:style w:type="paragraph" w:styleId="Index2">
    <w:name w:val="index 2"/>
    <w:basedOn w:val="Normal"/>
    <w:next w:val="Normal"/>
    <w:uiPriority w:val="99"/>
    <w:semiHidden/>
    <w:rsid w:val="00C315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Arial" w:hAnsi="Arial"/>
      <w:spacing w:val="-5"/>
      <w:sz w:val="18"/>
    </w:rPr>
  </w:style>
  <w:style w:type="paragraph" w:customStyle="1" w:styleId="IndexBase">
    <w:name w:val="Index Base"/>
    <w:uiPriority w:val="99"/>
    <w:rsid w:val="00C3157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line="290" w:lineRule="atLeast"/>
      <w:ind w:left="360"/>
      <w:textAlignment w:val="baseline"/>
    </w:pPr>
    <w:rPr>
      <w:rFonts w:ascii="Arial" w:hAnsi="Arial"/>
      <w:spacing w:val="-5"/>
      <w:sz w:val="18"/>
      <w:szCs w:val="20"/>
    </w:rPr>
  </w:style>
  <w:style w:type="paragraph" w:styleId="Index1">
    <w:name w:val="index 1"/>
    <w:basedOn w:val="Normal"/>
    <w:next w:val="Normal"/>
    <w:uiPriority w:val="99"/>
    <w:semiHidden/>
    <w:rsid w:val="00C31578"/>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90" w:lineRule="atLeast"/>
      <w:ind w:left="360"/>
    </w:pPr>
    <w:rPr>
      <w:rFonts w:ascii="Arial" w:hAnsi="Arial"/>
      <w:spacing w:val="-5"/>
      <w:sz w:val="18"/>
    </w:rPr>
  </w:style>
  <w:style w:type="paragraph" w:styleId="Header">
    <w:name w:val="header"/>
    <w:basedOn w:val="Normal"/>
    <w:link w:val="HeaderChar"/>
    <w:uiPriority w:val="99"/>
    <w:semiHidden/>
    <w:rsid w:val="00C31578"/>
    <w:pPr>
      <w:tabs>
        <w:tab w:val="left" w:pos="0"/>
        <w:tab w:val="center" w:pos="4320"/>
        <w:tab w:val="right" w:pos="8640"/>
      </w:tabs>
      <w:spacing w:line="275" w:lineRule="atLeast"/>
    </w:pPr>
    <w:rPr>
      <w:rFonts w:ascii="Arial" w:hAnsi="Arial"/>
      <w:sz w:val="15"/>
    </w:rPr>
  </w:style>
  <w:style w:type="character" w:customStyle="1" w:styleId="HeaderChar">
    <w:name w:val="Header Char"/>
    <w:basedOn w:val="DefaultParagraphFont"/>
    <w:link w:val="Header"/>
    <w:uiPriority w:val="99"/>
    <w:semiHidden/>
    <w:rsid w:val="00262920"/>
    <w:rPr>
      <w:rFonts w:ascii="Courier" w:hAnsi="Courier"/>
      <w:sz w:val="20"/>
      <w:szCs w:val="20"/>
    </w:rPr>
  </w:style>
  <w:style w:type="paragraph" w:customStyle="1" w:styleId="footnotetex">
    <w:name w:val="footnote tex"/>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spacing w:line="270" w:lineRule="atLeast"/>
      <w:ind w:left="1080"/>
      <w:textAlignment w:val="baseline"/>
    </w:pPr>
    <w:rPr>
      <w:rFonts w:ascii="Arial" w:hAnsi="Arial"/>
      <w:spacing w:val="-5"/>
      <w:sz w:val="16"/>
      <w:szCs w:val="20"/>
    </w:rPr>
  </w:style>
  <w:style w:type="character" w:customStyle="1" w:styleId="footnoteref">
    <w:name w:val="footnote ref"/>
    <w:uiPriority w:val="99"/>
    <w:rsid w:val="00C31578"/>
  </w:style>
  <w:style w:type="paragraph" w:customStyle="1" w:styleId="HeaderBase">
    <w:name w:val="Header Base"/>
    <w:uiPriority w:val="99"/>
    <w:rsid w:val="00C31578"/>
    <w:pPr>
      <w:widowControl w:val="0"/>
      <w:tabs>
        <w:tab w:val="left" w:pos="0"/>
        <w:tab w:val="center" w:pos="4320"/>
        <w:tab w:val="right" w:pos="8640"/>
      </w:tabs>
      <w:overflowPunct w:val="0"/>
      <w:autoSpaceDE w:val="0"/>
      <w:autoSpaceDN w:val="0"/>
      <w:adjustRightInd w:val="0"/>
      <w:spacing w:line="275" w:lineRule="atLeast"/>
      <w:textAlignment w:val="baseline"/>
    </w:pPr>
    <w:rPr>
      <w:rFonts w:ascii="Arial" w:hAnsi="Arial"/>
      <w:sz w:val="15"/>
      <w:szCs w:val="20"/>
    </w:rPr>
  </w:style>
  <w:style w:type="paragraph" w:styleId="EndnoteText">
    <w:name w:val="endnote text"/>
    <w:basedOn w:val="Normal"/>
    <w:link w:val="EndnoteTextChar"/>
    <w:uiPriority w:val="99"/>
    <w:semiHidden/>
    <w:rsid w:val="00C3157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70" w:lineRule="atLeast"/>
      <w:ind w:left="1080"/>
    </w:pPr>
    <w:rPr>
      <w:rFonts w:ascii="Arial" w:hAnsi="Arial"/>
      <w:spacing w:val="-5"/>
      <w:sz w:val="16"/>
    </w:rPr>
  </w:style>
  <w:style w:type="character" w:customStyle="1" w:styleId="EndnoteTextChar">
    <w:name w:val="Endnote Text Char"/>
    <w:basedOn w:val="DefaultParagraphFont"/>
    <w:link w:val="EndnoteText"/>
    <w:uiPriority w:val="99"/>
    <w:semiHidden/>
    <w:rsid w:val="00262920"/>
    <w:rPr>
      <w:rFonts w:ascii="Courier" w:hAnsi="Courier"/>
      <w:sz w:val="20"/>
      <w:szCs w:val="20"/>
    </w:rPr>
  </w:style>
  <w:style w:type="character" w:customStyle="1" w:styleId="endnoterefe">
    <w:name w:val="endnote refe"/>
    <w:uiPriority w:val="99"/>
    <w:rsid w:val="00C31578"/>
  </w:style>
  <w:style w:type="paragraph" w:customStyle="1" w:styleId="SubtitleCov">
    <w:name w:val="Subtitle Cov"/>
    <w:uiPriority w:val="99"/>
    <w:rsid w:val="00C31578"/>
    <w:pPr>
      <w:widowControl w:val="0"/>
      <w:pBdr>
        <w:top w:val="single" w:sz="6" w:space="0" w:color="000000"/>
      </w:pBdr>
      <w:shd w:val="solid" w:color="FFFFFF" w:fill="FFFFFF"/>
      <w:overflowPunct w:val="0"/>
      <w:autoSpaceDE w:val="0"/>
      <w:autoSpaceDN w:val="0"/>
      <w:adjustRightInd w:val="0"/>
      <w:textAlignment w:val="baseline"/>
    </w:pPr>
    <w:rPr>
      <w:rFonts w:ascii="Arial" w:hAnsi="Arial"/>
      <w:spacing w:val="-35"/>
      <w:sz w:val="48"/>
      <w:szCs w:val="20"/>
    </w:rPr>
  </w:style>
  <w:style w:type="paragraph" w:customStyle="1" w:styleId="TitleCover">
    <w:name w:val="Title Cover"/>
    <w:uiPriority w:val="99"/>
    <w:rsid w:val="00C31578"/>
    <w:pPr>
      <w:widowControl w:val="0"/>
      <w:pBdr>
        <w:top w:val="single" w:sz="12" w:space="0" w:color="000000"/>
      </w:pBdr>
      <w:shd w:val="solid" w:color="FFFFFF" w:fill="FFFFFF"/>
      <w:tabs>
        <w:tab w:val="left" w:pos="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overflowPunct w:val="0"/>
      <w:autoSpaceDE w:val="0"/>
      <w:autoSpaceDN w:val="0"/>
      <w:adjustRightInd w:val="0"/>
      <w:ind w:left="-840" w:right="-840"/>
      <w:textAlignment w:val="baseline"/>
    </w:pPr>
    <w:rPr>
      <w:rFonts w:ascii="Arial" w:hAnsi="Arial"/>
      <w:b/>
      <w:spacing w:val="-35"/>
      <w:sz w:val="64"/>
      <w:szCs w:val="20"/>
    </w:rPr>
  </w:style>
  <w:style w:type="paragraph" w:customStyle="1" w:styleId="DocumentLab">
    <w:name w:val="Document Lab"/>
    <w:uiPriority w:val="99"/>
    <w:rsid w:val="00C31578"/>
    <w:pPr>
      <w:widowControl w:val="0"/>
      <w:pBdr>
        <w:top w:val="single" w:sz="12" w:space="0" w:color="000000"/>
      </w:pBdr>
      <w:shd w:val="solid" w:color="FFFFFF" w:fill="FFFFFF"/>
      <w:tabs>
        <w:tab w:val="left" w:pos="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overflowPunct w:val="0"/>
      <w:autoSpaceDE w:val="0"/>
      <w:autoSpaceDN w:val="0"/>
      <w:adjustRightInd w:val="0"/>
      <w:ind w:left="-840" w:right="-840"/>
      <w:textAlignment w:val="baseline"/>
    </w:pPr>
    <w:rPr>
      <w:rFonts w:ascii="Arial" w:hAnsi="Arial"/>
      <w:b/>
      <w:spacing w:val="-35"/>
      <w:sz w:val="64"/>
      <w:szCs w:val="20"/>
    </w:rPr>
  </w:style>
  <w:style w:type="paragraph" w:customStyle="1" w:styleId="Picture">
    <w:name w:val="Picture"/>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textAlignment w:val="baseline"/>
    </w:pPr>
    <w:rPr>
      <w:rFonts w:ascii="Arial" w:hAnsi="Arial"/>
      <w:spacing w:val="-5"/>
      <w:sz w:val="20"/>
      <w:szCs w:val="20"/>
    </w:rPr>
  </w:style>
  <w:style w:type="paragraph" w:customStyle="1" w:styleId="BodyTextKe">
    <w:name w:val="Body Text Ke"/>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spacing w:line="261" w:lineRule="atLeast"/>
      <w:ind w:left="1080"/>
      <w:jc w:val="both"/>
      <w:textAlignment w:val="baseline"/>
    </w:pPr>
    <w:rPr>
      <w:rFonts w:ascii="Arial" w:hAnsi="Arial"/>
      <w:spacing w:val="-5"/>
      <w:sz w:val="20"/>
      <w:szCs w:val="20"/>
    </w:rPr>
  </w:style>
  <w:style w:type="paragraph" w:customStyle="1" w:styleId="BlockQuotat">
    <w:name w:val="Block Quotat"/>
    <w:uiPriority w:val="99"/>
    <w:rsid w:val="00C31578"/>
    <w:pPr>
      <w:widowControl w:val="0"/>
      <w:pBdr>
        <w:top w:val="single" w:sz="6" w:space="0" w:color="FFFFFF"/>
        <w:left w:val="single" w:sz="6" w:space="0" w:color="FFFFFF"/>
        <w:bottom w:val="single" w:sz="6" w:space="0" w:color="FFFFFF"/>
        <w:right w:val="single" w:sz="6" w:space="0" w:color="FFFFFF"/>
      </w:pBdr>
      <w:shd w:val="solid" w:color="FFFFFF" w:fill="FFFFFF"/>
      <w:tabs>
        <w:tab w:val="left" w:pos="-1368"/>
        <w:tab w:val="left" w:pos="0"/>
        <w:tab w:val="left" w:pos="72"/>
        <w:tab w:val="left" w:pos="792"/>
        <w:tab w:val="left" w:pos="1512"/>
        <w:tab w:val="left" w:pos="2232"/>
        <w:tab w:val="left" w:pos="2952"/>
        <w:tab w:val="left" w:pos="3672"/>
        <w:tab w:val="left" w:pos="4392"/>
        <w:tab w:val="left" w:pos="5112"/>
        <w:tab w:val="left" w:pos="5832"/>
        <w:tab w:val="left" w:pos="6552"/>
        <w:tab w:val="left" w:pos="7272"/>
      </w:tabs>
      <w:overflowPunct w:val="0"/>
      <w:autoSpaceDE w:val="0"/>
      <w:autoSpaceDN w:val="0"/>
      <w:adjustRightInd w:val="0"/>
      <w:ind w:left="1368" w:right="240"/>
      <w:jc w:val="both"/>
      <w:textAlignment w:val="baseline"/>
    </w:pPr>
    <w:rPr>
      <w:rFonts w:ascii="Arial" w:hAnsi="Arial"/>
      <w:sz w:val="20"/>
      <w:szCs w:val="20"/>
    </w:rPr>
  </w:style>
  <w:style w:type="paragraph" w:customStyle="1" w:styleId="MessageHead">
    <w:name w:val="Message Head"/>
    <w:uiPriority w:val="99"/>
    <w:rsid w:val="00C31578"/>
    <w:pPr>
      <w:widowControl w:val="0"/>
      <w:tabs>
        <w:tab w:val="left" w:pos="0"/>
        <w:tab w:val="left" w:pos="2520"/>
        <w:tab w:val="left" w:pos="3600"/>
        <w:tab w:val="left" w:pos="3960"/>
        <w:tab w:val="left" w:pos="4680"/>
        <w:tab w:val="left" w:pos="5400"/>
        <w:tab w:val="left" w:pos="6120"/>
        <w:tab w:val="left" w:pos="6840"/>
        <w:tab w:val="left" w:pos="7560"/>
      </w:tabs>
      <w:overflowPunct w:val="0"/>
      <w:autoSpaceDE w:val="0"/>
      <w:autoSpaceDN w:val="0"/>
      <w:adjustRightInd w:val="0"/>
      <w:spacing w:line="278" w:lineRule="atLeast"/>
      <w:ind w:left="1080" w:right="2160"/>
      <w:textAlignment w:val="baseline"/>
    </w:pPr>
    <w:rPr>
      <w:rFonts w:ascii="Arial" w:hAnsi="Arial"/>
      <w:szCs w:val="20"/>
    </w:rPr>
  </w:style>
  <w:style w:type="paragraph" w:customStyle="1" w:styleId="FootnoteBas">
    <w:name w:val="Footnote Bas"/>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spacing w:line="270" w:lineRule="atLeast"/>
      <w:ind w:left="1080"/>
      <w:textAlignment w:val="baseline"/>
    </w:pPr>
    <w:rPr>
      <w:rFonts w:ascii="Arial" w:hAnsi="Arial"/>
      <w:spacing w:val="-5"/>
      <w:sz w:val="16"/>
      <w:szCs w:val="20"/>
    </w:rPr>
  </w:style>
  <w:style w:type="paragraph" w:customStyle="1" w:styleId="HeadingBase">
    <w:name w:val="Heading Base"/>
    <w:uiPriority w:val="99"/>
    <w:rsid w:val="00C31578"/>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textAlignment w:val="baseline"/>
    </w:pPr>
    <w:rPr>
      <w:rFonts w:ascii="Arial" w:hAnsi="Arial"/>
      <w:szCs w:val="20"/>
    </w:rPr>
  </w:style>
  <w:style w:type="paragraph" w:styleId="Footer">
    <w:name w:val="footer"/>
    <w:basedOn w:val="Normal"/>
    <w:link w:val="FooterChar"/>
    <w:uiPriority w:val="99"/>
    <w:rsid w:val="00C31578"/>
    <w:pPr>
      <w:tabs>
        <w:tab w:val="center" w:pos="4320"/>
        <w:tab w:val="right" w:pos="8640"/>
      </w:tabs>
    </w:pPr>
  </w:style>
  <w:style w:type="character" w:customStyle="1" w:styleId="FooterChar">
    <w:name w:val="Footer Char"/>
    <w:basedOn w:val="DefaultParagraphFont"/>
    <w:link w:val="Footer"/>
    <w:uiPriority w:val="99"/>
    <w:rsid w:val="00262920"/>
    <w:rPr>
      <w:rFonts w:ascii="Courier" w:hAnsi="Courier"/>
      <w:sz w:val="20"/>
      <w:szCs w:val="20"/>
    </w:rPr>
  </w:style>
  <w:style w:type="paragraph" w:styleId="Caption">
    <w:name w:val="caption"/>
    <w:basedOn w:val="Normal"/>
    <w:next w:val="Normal"/>
    <w:uiPriority w:val="99"/>
    <w:qFormat/>
    <w:rsid w:val="00C31578"/>
    <w:pPr>
      <w:jc w:val="center"/>
    </w:pPr>
    <w:rPr>
      <w:rFonts w:ascii="Helvetica" w:hAnsi="Helvetica"/>
      <w:sz w:val="40"/>
    </w:rPr>
  </w:style>
  <w:style w:type="paragraph" w:styleId="BodyText">
    <w:name w:val="Body Text"/>
    <w:basedOn w:val="Normal"/>
    <w:link w:val="BodyTextChar"/>
    <w:uiPriority w:val="99"/>
    <w:semiHidden/>
    <w:rsid w:val="00C31578"/>
    <w:pPr>
      <w:jc w:val="center"/>
    </w:pPr>
    <w:rPr>
      <w:rFonts w:ascii="Helvetica" w:hAnsi="Helvetica"/>
      <w:sz w:val="40"/>
    </w:rPr>
  </w:style>
  <w:style w:type="character" w:customStyle="1" w:styleId="BodyTextChar">
    <w:name w:val="Body Text Char"/>
    <w:basedOn w:val="DefaultParagraphFont"/>
    <w:link w:val="BodyText"/>
    <w:uiPriority w:val="99"/>
    <w:semiHidden/>
    <w:rsid w:val="00262920"/>
    <w:rPr>
      <w:rFonts w:ascii="Courier" w:hAnsi="Courier"/>
      <w:sz w:val="20"/>
      <w:szCs w:val="20"/>
    </w:rPr>
  </w:style>
  <w:style w:type="character" w:customStyle="1" w:styleId="DefaultPara">
    <w:name w:val="Default Para"/>
    <w:uiPriority w:val="99"/>
    <w:rsid w:val="00C31578"/>
  </w:style>
  <w:style w:type="paragraph" w:styleId="BalloonText">
    <w:name w:val="Balloon Text"/>
    <w:basedOn w:val="Normal"/>
    <w:link w:val="BalloonTextChar"/>
    <w:uiPriority w:val="99"/>
    <w:rsid w:val="00C31578"/>
    <w:rPr>
      <w:rFonts w:ascii="Tahoma" w:hAnsi="Tahoma"/>
      <w:sz w:val="16"/>
    </w:rPr>
  </w:style>
  <w:style w:type="character" w:customStyle="1" w:styleId="BalloonTextChar">
    <w:name w:val="Balloon Text Char"/>
    <w:basedOn w:val="DefaultParagraphFont"/>
    <w:link w:val="BalloonText"/>
    <w:uiPriority w:val="99"/>
    <w:semiHidden/>
    <w:rsid w:val="00262920"/>
    <w:rPr>
      <w:sz w:val="0"/>
      <w:szCs w:val="0"/>
    </w:rPr>
  </w:style>
  <w:style w:type="paragraph" w:styleId="BodyText3">
    <w:name w:val="Body Text 3"/>
    <w:basedOn w:val="Normal"/>
    <w:link w:val="BodyText3Char"/>
    <w:uiPriority w:val="99"/>
    <w:semiHidden/>
    <w:rsid w:val="00C31578"/>
    <w:rPr>
      <w:rFonts w:ascii="Arial" w:hAnsi="Arial"/>
      <w:sz w:val="22"/>
    </w:rPr>
  </w:style>
  <w:style w:type="character" w:customStyle="1" w:styleId="BodyText3Char">
    <w:name w:val="Body Text 3 Char"/>
    <w:basedOn w:val="DefaultParagraphFont"/>
    <w:link w:val="BodyText3"/>
    <w:uiPriority w:val="99"/>
    <w:semiHidden/>
    <w:rsid w:val="00262920"/>
    <w:rPr>
      <w:rFonts w:ascii="Courier" w:hAnsi="Courier"/>
      <w:sz w:val="16"/>
      <w:szCs w:val="16"/>
    </w:rPr>
  </w:style>
  <w:style w:type="paragraph" w:styleId="TOC6">
    <w:name w:val="toc 6"/>
    <w:basedOn w:val="Normal"/>
    <w:next w:val="Normal"/>
    <w:autoRedefine/>
    <w:uiPriority w:val="99"/>
    <w:semiHidden/>
    <w:rsid w:val="00C31578"/>
    <w:pPr>
      <w:ind w:left="1000"/>
    </w:pPr>
  </w:style>
  <w:style w:type="paragraph" w:styleId="TOC7">
    <w:name w:val="toc 7"/>
    <w:basedOn w:val="Normal"/>
    <w:next w:val="Normal"/>
    <w:autoRedefine/>
    <w:uiPriority w:val="99"/>
    <w:semiHidden/>
    <w:rsid w:val="00C31578"/>
    <w:pPr>
      <w:ind w:left="1200"/>
    </w:pPr>
  </w:style>
  <w:style w:type="paragraph" w:styleId="TOC8">
    <w:name w:val="toc 8"/>
    <w:basedOn w:val="Normal"/>
    <w:next w:val="Normal"/>
    <w:autoRedefine/>
    <w:uiPriority w:val="99"/>
    <w:semiHidden/>
    <w:rsid w:val="00C31578"/>
    <w:pPr>
      <w:ind w:left="1400"/>
    </w:pPr>
  </w:style>
  <w:style w:type="paragraph" w:styleId="TOC9">
    <w:name w:val="toc 9"/>
    <w:basedOn w:val="Normal"/>
    <w:next w:val="Normal"/>
    <w:autoRedefine/>
    <w:uiPriority w:val="99"/>
    <w:semiHidden/>
    <w:rsid w:val="00C31578"/>
    <w:pPr>
      <w:ind w:left="1600"/>
    </w:pPr>
  </w:style>
  <w:style w:type="paragraph" w:styleId="ListParagraph">
    <w:name w:val="List Paragraph"/>
    <w:basedOn w:val="Normal"/>
    <w:uiPriority w:val="34"/>
    <w:qFormat/>
    <w:rsid w:val="00EA325B"/>
    <w:pPr>
      <w:ind w:left="720"/>
    </w:pPr>
  </w:style>
  <w:style w:type="character" w:styleId="CommentReference">
    <w:name w:val="annotation reference"/>
    <w:basedOn w:val="DefaultParagraphFont"/>
    <w:uiPriority w:val="99"/>
    <w:semiHidden/>
    <w:rsid w:val="00BB1FAE"/>
    <w:rPr>
      <w:rFonts w:cs="Times New Roman"/>
      <w:sz w:val="16"/>
      <w:szCs w:val="16"/>
    </w:rPr>
  </w:style>
  <w:style w:type="paragraph" w:styleId="CommentText">
    <w:name w:val="annotation text"/>
    <w:basedOn w:val="Normal"/>
    <w:link w:val="CommentTextChar"/>
    <w:uiPriority w:val="99"/>
    <w:semiHidden/>
    <w:rsid w:val="00BB1FAE"/>
  </w:style>
  <w:style w:type="character" w:customStyle="1" w:styleId="CommentTextChar">
    <w:name w:val="Comment Text Char"/>
    <w:basedOn w:val="DefaultParagraphFont"/>
    <w:link w:val="CommentText"/>
    <w:uiPriority w:val="99"/>
    <w:semiHidden/>
    <w:rsid w:val="00262920"/>
    <w:rPr>
      <w:rFonts w:ascii="Courier" w:hAnsi="Courier"/>
      <w:sz w:val="20"/>
      <w:szCs w:val="20"/>
    </w:rPr>
  </w:style>
  <w:style w:type="paragraph" w:styleId="CommentSubject">
    <w:name w:val="annotation subject"/>
    <w:basedOn w:val="CommentText"/>
    <w:next w:val="CommentText"/>
    <w:link w:val="CommentSubjectChar"/>
    <w:uiPriority w:val="99"/>
    <w:semiHidden/>
    <w:rsid w:val="00BB1FAE"/>
    <w:rPr>
      <w:b/>
      <w:bCs/>
    </w:rPr>
  </w:style>
  <w:style w:type="character" w:customStyle="1" w:styleId="CommentSubjectChar">
    <w:name w:val="Comment Subject Char"/>
    <w:basedOn w:val="CommentTextChar"/>
    <w:link w:val="CommentSubject"/>
    <w:uiPriority w:val="99"/>
    <w:semiHidden/>
    <w:rsid w:val="00262920"/>
    <w:rPr>
      <w:rFonts w:ascii="Courier" w:hAnsi="Courier"/>
      <w:b/>
      <w:bCs/>
      <w:sz w:val="20"/>
      <w:szCs w:val="20"/>
    </w:rPr>
  </w:style>
  <w:style w:type="paragraph" w:customStyle="1" w:styleId="ARCATNormal">
    <w:name w:val="ARCAT Normal"/>
    <w:next w:val="Normal"/>
    <w:rsid w:val="00AA186B"/>
    <w:pPr>
      <w:widowControl w:val="0"/>
      <w:suppressAutoHyphens/>
      <w:autoSpaceDE w:val="0"/>
    </w:pPr>
    <w:rPr>
      <w:rFonts w:ascii="Arial" w:eastAsia="font215" w:hAnsi="Arial"/>
      <w:sz w:val="24"/>
      <w:szCs w:val="24"/>
    </w:rPr>
  </w:style>
  <w:style w:type="paragraph" w:customStyle="1" w:styleId="ARCATPart">
    <w:name w:val="ARCAT Part"/>
    <w:next w:val="Normal"/>
    <w:rsid w:val="00AA186B"/>
    <w:pPr>
      <w:widowControl w:val="0"/>
      <w:suppressAutoHyphens/>
      <w:autoSpaceDE w:val="0"/>
    </w:pPr>
    <w:rPr>
      <w:rFonts w:ascii="Arial" w:eastAsia="font215" w:hAnsi="Arial"/>
      <w:sz w:val="24"/>
      <w:szCs w:val="24"/>
    </w:rPr>
  </w:style>
  <w:style w:type="paragraph" w:customStyle="1" w:styleId="ARCATArticle">
    <w:name w:val="ARCAT Article"/>
    <w:next w:val="Normal"/>
    <w:rsid w:val="00AA186B"/>
    <w:pPr>
      <w:widowControl w:val="0"/>
      <w:suppressAutoHyphens/>
      <w:autoSpaceDE w:val="0"/>
    </w:pPr>
    <w:rPr>
      <w:rFonts w:ascii="Arial" w:eastAsia="font215" w:hAnsi="Arial"/>
      <w:sz w:val="24"/>
      <w:szCs w:val="24"/>
    </w:rPr>
  </w:style>
  <w:style w:type="paragraph" w:customStyle="1" w:styleId="ARCATnote">
    <w:name w:val="ARCAT note"/>
    <w:next w:val="Normal"/>
    <w:rsid w:val="00AA186B"/>
    <w:pPr>
      <w:widowControl w:val="0"/>
      <w:pBdr>
        <w:top w:val="single" w:sz="1" w:space="1" w:color="FF0000"/>
        <w:left w:val="single" w:sz="1" w:space="4" w:color="FF0000"/>
        <w:bottom w:val="single" w:sz="1" w:space="1" w:color="FF0000"/>
        <w:right w:val="single" w:sz="1" w:space="4" w:color="FF0000"/>
      </w:pBdr>
      <w:suppressAutoHyphens/>
      <w:autoSpaceDE w:val="0"/>
    </w:pPr>
    <w:rPr>
      <w:rFonts w:ascii="Arial" w:eastAsia="font215" w:hAnsi="Arial"/>
      <w:vanish/>
      <w:sz w:val="24"/>
      <w:szCs w:val="24"/>
    </w:rPr>
  </w:style>
  <w:style w:type="paragraph" w:customStyle="1" w:styleId="ARCATTitle">
    <w:name w:val="ARCAT Title"/>
    <w:next w:val="Normal"/>
    <w:rsid w:val="00AA186B"/>
    <w:pPr>
      <w:widowControl w:val="0"/>
      <w:suppressAutoHyphens/>
      <w:autoSpaceDE w:val="0"/>
    </w:pPr>
    <w:rPr>
      <w:rFonts w:ascii="Arial" w:eastAsia="font215"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65758">
      <w:bodyDiv w:val="1"/>
      <w:marLeft w:val="0"/>
      <w:marRight w:val="0"/>
      <w:marTop w:val="0"/>
      <w:marBottom w:val="0"/>
      <w:divBdr>
        <w:top w:val="none" w:sz="0" w:space="0" w:color="auto"/>
        <w:left w:val="none" w:sz="0" w:space="0" w:color="auto"/>
        <w:bottom w:val="none" w:sz="0" w:space="0" w:color="auto"/>
        <w:right w:val="none" w:sz="0" w:space="0" w:color="auto"/>
      </w:divBdr>
    </w:div>
    <w:div w:id="10037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11</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Ilco Unican, Inc</vt:lpstr>
    </vt:vector>
  </TitlesOfParts>
  <Company>Hewlett-Packard Company</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Ilco Unican, Inc</dc:title>
  <dc:creator>Mark Shellberg</dc:creator>
  <cp:lastModifiedBy>Tracey Byer</cp:lastModifiedBy>
  <cp:revision>22</cp:revision>
  <cp:lastPrinted>2014-02-05T21:33:00Z</cp:lastPrinted>
  <dcterms:created xsi:type="dcterms:W3CDTF">2012-01-09T14:56:00Z</dcterms:created>
  <dcterms:modified xsi:type="dcterms:W3CDTF">2014-02-13T20:06:00Z</dcterms:modified>
</cp:coreProperties>
</file>